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B05" w:rsidRPr="008B75B5" w:rsidRDefault="000F2B05" w:rsidP="00E07A97">
      <w:pPr>
        <w:pStyle w:val="KonuBal"/>
      </w:pPr>
      <w:r w:rsidRPr="008B75B5">
        <w:t>20</w:t>
      </w:r>
      <w:r w:rsidR="00751C82" w:rsidRPr="008B75B5">
        <w:t>2</w:t>
      </w:r>
      <w:r w:rsidR="00E54720">
        <w:t>6</w:t>
      </w:r>
      <w:r w:rsidRPr="008B75B5">
        <w:t xml:space="preserve"> YILI</w:t>
      </w:r>
    </w:p>
    <w:p w:rsidR="000F2B05" w:rsidRPr="008B75B5" w:rsidRDefault="00526E46" w:rsidP="000F2B05">
      <w:pPr>
        <w:jc w:val="center"/>
        <w:rPr>
          <w:b/>
          <w:bCs/>
        </w:rPr>
      </w:pPr>
      <w:r w:rsidRPr="008B75B5">
        <w:rPr>
          <w:b/>
          <w:bCs/>
        </w:rPr>
        <w:t xml:space="preserve">OCAK </w:t>
      </w:r>
      <w:r w:rsidR="007E1B3E" w:rsidRPr="008B75B5">
        <w:rPr>
          <w:b/>
          <w:bCs/>
        </w:rPr>
        <w:t xml:space="preserve">ARABASI </w:t>
      </w:r>
      <w:r w:rsidR="001948E2">
        <w:rPr>
          <w:b/>
          <w:bCs/>
        </w:rPr>
        <w:t>YEDEĞİ</w:t>
      </w:r>
    </w:p>
    <w:p w:rsidR="008B75B5" w:rsidRPr="008B75B5" w:rsidRDefault="000F2B05" w:rsidP="000F2B05">
      <w:pPr>
        <w:jc w:val="center"/>
        <w:rPr>
          <w:b/>
          <w:bCs/>
        </w:rPr>
      </w:pPr>
      <w:r w:rsidRPr="008B75B5">
        <w:rPr>
          <w:b/>
          <w:bCs/>
        </w:rPr>
        <w:t>TEKNİK ŞARTNAMESİ</w:t>
      </w:r>
    </w:p>
    <w:p w:rsidR="007022BF" w:rsidRDefault="00461393" w:rsidP="00757679">
      <w:pPr>
        <w:pStyle w:val="GvdeMetni"/>
        <w:rPr>
          <w:b/>
          <w:bCs/>
        </w:rPr>
      </w:pPr>
      <w:r w:rsidRPr="008B75B5">
        <w:rPr>
          <w:b/>
          <w:bCs/>
        </w:rPr>
        <w:t xml:space="preserve">1-AMAÇ </w:t>
      </w:r>
    </w:p>
    <w:p w:rsidR="000F2B05" w:rsidRPr="007022BF" w:rsidRDefault="007022BF" w:rsidP="00757679">
      <w:pPr>
        <w:pStyle w:val="GvdeMetni"/>
        <w:rPr>
          <w:b/>
          <w:bCs/>
        </w:rPr>
      </w:pPr>
      <w:r>
        <w:rPr>
          <w:bCs/>
        </w:rPr>
        <w:t>Üzülmez Taşkömürü İşletme</w:t>
      </w:r>
      <w:r w:rsidR="00D70994" w:rsidRPr="008B75B5">
        <w:rPr>
          <w:bCs/>
        </w:rPr>
        <w:t xml:space="preserve"> </w:t>
      </w:r>
      <w:r w:rsidR="00757679" w:rsidRPr="008B75B5">
        <w:rPr>
          <w:bCs/>
        </w:rPr>
        <w:t>Müessese</w:t>
      </w:r>
      <w:r>
        <w:rPr>
          <w:bCs/>
        </w:rPr>
        <w:t>s</w:t>
      </w:r>
      <w:r w:rsidR="00757679" w:rsidRPr="008B75B5">
        <w:rPr>
          <w:bCs/>
        </w:rPr>
        <w:t xml:space="preserve">i </w:t>
      </w:r>
      <w:r w:rsidR="00757679" w:rsidRPr="008B75B5">
        <w:t xml:space="preserve">ihtiyacı olarak </w:t>
      </w:r>
      <w:r>
        <w:t xml:space="preserve">5 tonluk </w:t>
      </w:r>
      <w:r w:rsidR="00757679" w:rsidRPr="008B75B5">
        <w:t>ocak araba</w:t>
      </w:r>
      <w:r>
        <w:t xml:space="preserve">larında kullanılmak üzere tekerlek mili </w:t>
      </w:r>
      <w:r w:rsidR="00757679" w:rsidRPr="008B75B5">
        <w:t>imal ettirilecektir.</w:t>
      </w:r>
    </w:p>
    <w:p w:rsidR="00757679" w:rsidRPr="008B75B5" w:rsidRDefault="00757679" w:rsidP="00757679">
      <w:pPr>
        <w:pStyle w:val="GvdeMetni"/>
      </w:pPr>
    </w:p>
    <w:p w:rsidR="000F2B05" w:rsidRPr="008B75B5" w:rsidRDefault="000F2B05" w:rsidP="00891D56">
      <w:pPr>
        <w:jc w:val="both"/>
        <w:rPr>
          <w:b/>
          <w:bCs/>
        </w:rPr>
      </w:pPr>
      <w:r w:rsidRPr="008B75B5">
        <w:rPr>
          <w:b/>
          <w:bCs/>
        </w:rPr>
        <w:t>2-TEKNİK ÖZELLİKLER</w:t>
      </w:r>
    </w:p>
    <w:p w:rsidR="00034BEA" w:rsidRPr="008B75B5" w:rsidRDefault="000C4836" w:rsidP="00891D56">
      <w:pPr>
        <w:jc w:val="both"/>
        <w:rPr>
          <w:lang w:eastAsia="en-US"/>
        </w:rPr>
      </w:pPr>
      <w:r w:rsidRPr="008B75B5">
        <w:rPr>
          <w:b/>
          <w:bCs/>
          <w:lang w:eastAsia="en-US"/>
        </w:rPr>
        <w:t>2.1</w:t>
      </w:r>
      <w:r w:rsidRPr="008B75B5">
        <w:rPr>
          <w:lang w:eastAsia="en-US"/>
        </w:rPr>
        <w:t>-</w:t>
      </w:r>
      <w:r w:rsidR="00EE1FEB" w:rsidRPr="00EE1FEB">
        <w:t xml:space="preserve"> </w:t>
      </w:r>
      <w:r w:rsidR="00EE1FEB" w:rsidRPr="00DE0868">
        <w:t xml:space="preserve">Malzemelerin imalatı numunemiz esaslarında imal edilecek olup, teknik resimlerde belirtilen malzeme, standart, işleme işareti, tolerans ve </w:t>
      </w:r>
      <w:proofErr w:type="spellStart"/>
      <w:r w:rsidR="00EE1FEB" w:rsidRPr="00DE0868">
        <w:t>izahatlara</w:t>
      </w:r>
      <w:proofErr w:type="spellEnd"/>
      <w:r w:rsidR="00EE1FEB" w:rsidRPr="00DE0868">
        <w:t xml:space="preserve"> göre yapılacaktır.</w:t>
      </w:r>
    </w:p>
    <w:p w:rsidR="00E5119F" w:rsidRPr="008B75B5" w:rsidRDefault="00034BEA" w:rsidP="00891D56">
      <w:pPr>
        <w:jc w:val="both"/>
      </w:pPr>
      <w:r w:rsidRPr="008B75B5">
        <w:rPr>
          <w:b/>
        </w:rPr>
        <w:t>2.2</w:t>
      </w:r>
      <w:r w:rsidRPr="008B75B5">
        <w:t>-</w:t>
      </w:r>
      <w:r w:rsidR="00862842" w:rsidRPr="008B75B5">
        <w:t>Toleransı verilmeyen ölçüler için toleranslar DIN-7168’e göre orta mertebede</w:t>
      </w:r>
      <w:r w:rsidR="008D3267">
        <w:t xml:space="preserve"> olacaktır.</w:t>
      </w:r>
    </w:p>
    <w:p w:rsidR="001B73DC" w:rsidRPr="008B75B5" w:rsidRDefault="001B73DC" w:rsidP="00D70994">
      <w:pPr>
        <w:widowControl w:val="0"/>
        <w:spacing w:line="273" w:lineRule="atLeast"/>
        <w:jc w:val="both"/>
      </w:pPr>
      <w:r w:rsidRPr="008B75B5">
        <w:rPr>
          <w:b/>
        </w:rPr>
        <w:t>2.</w:t>
      </w:r>
      <w:r w:rsidR="00C244E9" w:rsidRPr="008B75B5">
        <w:rPr>
          <w:b/>
        </w:rPr>
        <w:t>3</w:t>
      </w:r>
      <w:r w:rsidRPr="008B75B5">
        <w:rPr>
          <w:b/>
        </w:rPr>
        <w:t>-</w:t>
      </w:r>
      <w:r w:rsidR="009301FC" w:rsidRPr="008B75B5">
        <w:t xml:space="preserve"> İşlenen yüzeyler </w:t>
      </w:r>
      <w:proofErr w:type="spellStart"/>
      <w:r w:rsidR="009301FC" w:rsidRPr="008B75B5">
        <w:t>oksidasyona</w:t>
      </w:r>
      <w:proofErr w:type="spellEnd"/>
      <w:r w:rsidR="009301FC" w:rsidRPr="008B75B5">
        <w:t xml:space="preserve"> karşı koruyucu yağ ile yağlanarak teslim edilecektir.</w:t>
      </w:r>
    </w:p>
    <w:p w:rsidR="006D2C8C" w:rsidRPr="008B75B5" w:rsidRDefault="006D2C8C" w:rsidP="000F2B05">
      <w:pPr>
        <w:jc w:val="both"/>
      </w:pPr>
      <w:r w:rsidRPr="008B75B5">
        <w:rPr>
          <w:b/>
        </w:rPr>
        <w:t>2.</w:t>
      </w:r>
      <w:r w:rsidR="008D3267">
        <w:rPr>
          <w:b/>
        </w:rPr>
        <w:t>4</w:t>
      </w:r>
      <w:r w:rsidRPr="008B75B5">
        <w:rPr>
          <w:b/>
        </w:rPr>
        <w:t>-</w:t>
      </w:r>
      <w:r w:rsidR="009301FC" w:rsidRPr="008B75B5">
        <w:t xml:space="preserve"> Malzemelerin yüzeyleri kusursuz olacak, çatlak, döküm boşluğu kaynakla dolgu, çapak, malzeme noksanlığı, katmer, bünyesine yabancı bir cisim karışması veya kullanılmalarına mani teşkil edebilecek herhangi bir kusur bulunmayacaktır. Malzeme içyapısı ince, sıkı taneli olacak, herhangi bir yapı ayrıtı veya yabancı malzeme izi bulunmayacaktır. İşlenmiş yüzeyler tamamen hatasız olacak, Malzemelerin kullanılmasını sınırlayacak hatalar olmayacaktır.</w:t>
      </w:r>
    </w:p>
    <w:p w:rsidR="009301FC" w:rsidRDefault="00C3435B" w:rsidP="009301FC">
      <w:pPr>
        <w:jc w:val="both"/>
      </w:pPr>
      <w:r w:rsidRPr="008B75B5">
        <w:rPr>
          <w:b/>
        </w:rPr>
        <w:t>2.</w:t>
      </w:r>
      <w:r w:rsidR="008D3267">
        <w:rPr>
          <w:b/>
        </w:rPr>
        <w:t>5</w:t>
      </w:r>
      <w:r w:rsidR="000F2B05" w:rsidRPr="008B75B5">
        <w:rPr>
          <w:b/>
        </w:rPr>
        <w:t>-</w:t>
      </w:r>
      <w:r w:rsidR="009301FC" w:rsidRPr="008B75B5">
        <w:t xml:space="preserve"> Malzemelerin hangi firma tarafından imal edildiğini tespit etmek amacıyla tanıtıcı rumuz iş parçasına zarar vermeyecek şekilde göçertme olarak vurulacaktır.</w:t>
      </w:r>
    </w:p>
    <w:p w:rsidR="00C3593D" w:rsidRDefault="00C3593D" w:rsidP="009301FC">
      <w:pPr>
        <w:jc w:val="both"/>
      </w:pPr>
    </w:p>
    <w:p w:rsidR="00E01C7C" w:rsidRPr="001B419C" w:rsidRDefault="00E01C7C" w:rsidP="00E01C7C">
      <w:pPr>
        <w:jc w:val="both"/>
        <w:rPr>
          <w:b/>
        </w:rPr>
      </w:pPr>
      <w:r w:rsidRPr="001B419C">
        <w:rPr>
          <w:b/>
        </w:rPr>
        <w:t>3-KONTROL, MUAYENE VE KABUL</w:t>
      </w:r>
    </w:p>
    <w:p w:rsidR="00E01C7C" w:rsidRDefault="00E01C7C" w:rsidP="00E01C7C">
      <w:pPr>
        <w:jc w:val="both"/>
      </w:pPr>
      <w:r w:rsidRPr="001B419C">
        <w:rPr>
          <w:b/>
        </w:rPr>
        <w:t>3.1-</w:t>
      </w:r>
      <w:r w:rsidRPr="001B419C">
        <w:t>Kontrol, muayene ve kabul</w:t>
      </w:r>
      <w:r w:rsidR="00EE1FEB">
        <w:t xml:space="preserve"> işlemleri</w:t>
      </w:r>
      <w:r w:rsidRPr="001B419C">
        <w:t xml:space="preserve"> TTK Makine ve İkmal Dairesi Başkanlığı Muayene ve Te</w:t>
      </w:r>
      <w:r w:rsidR="00EE1FEB">
        <w:t>sellüm İşleri Şube Müdürlüğü ve ihtiyaç birimi elemanları tarafından müştereken</w:t>
      </w:r>
      <w:r w:rsidRPr="001B419C">
        <w:t xml:space="preserve"> yapılacaktır.</w:t>
      </w:r>
    </w:p>
    <w:p w:rsidR="001B73DC" w:rsidRPr="008B75B5" w:rsidRDefault="001B73DC" w:rsidP="00C430B1">
      <w:pPr>
        <w:jc w:val="both"/>
      </w:pPr>
    </w:p>
    <w:p w:rsidR="000F2B05" w:rsidRPr="008B75B5" w:rsidRDefault="000F2B05" w:rsidP="000F2B05">
      <w:pPr>
        <w:jc w:val="both"/>
        <w:rPr>
          <w:b/>
        </w:rPr>
      </w:pPr>
      <w:r w:rsidRPr="008B75B5">
        <w:rPr>
          <w:b/>
        </w:rPr>
        <w:t>4-GENEL HÜKÜMLER</w:t>
      </w:r>
    </w:p>
    <w:p w:rsidR="0081705F" w:rsidRPr="00FD5034" w:rsidRDefault="00695BBC" w:rsidP="00DF6234">
      <w:pPr>
        <w:jc w:val="both"/>
        <w:rPr>
          <w:b/>
        </w:rPr>
      </w:pPr>
      <w:r w:rsidRPr="008B75B5">
        <w:rPr>
          <w:b/>
        </w:rPr>
        <w:t>4.</w:t>
      </w:r>
      <w:r w:rsidR="00347A7E" w:rsidRPr="008B75B5">
        <w:rPr>
          <w:b/>
        </w:rPr>
        <w:t>1</w:t>
      </w:r>
      <w:r w:rsidR="00C62920" w:rsidRPr="008B75B5">
        <w:rPr>
          <w:b/>
        </w:rPr>
        <w:t>-</w:t>
      </w:r>
      <w:r w:rsidR="00DF6234">
        <w:rPr>
          <w:b/>
        </w:rPr>
        <w:t>Kısmi teklif verilemeyecektir.</w:t>
      </w:r>
      <w:r w:rsidR="008D3267">
        <w:rPr>
          <w:b/>
        </w:rPr>
        <w:t xml:space="preserve"> </w:t>
      </w:r>
      <w:r w:rsidR="0081705F" w:rsidRPr="00FD5034">
        <w:rPr>
          <w:b/>
          <w:color w:val="000000"/>
        </w:rPr>
        <w:t>Kısmi teslimat yapılabilecektir.</w:t>
      </w:r>
    </w:p>
    <w:p w:rsidR="007E4926" w:rsidRDefault="007928E0" w:rsidP="00FF6E49">
      <w:pPr>
        <w:jc w:val="both"/>
      </w:pPr>
      <w:r w:rsidRPr="008B75B5">
        <w:rPr>
          <w:b/>
        </w:rPr>
        <w:t>4.</w:t>
      </w:r>
      <w:r w:rsidR="007E4926">
        <w:rPr>
          <w:b/>
        </w:rPr>
        <w:t>2</w:t>
      </w:r>
      <w:r w:rsidRPr="008B75B5">
        <w:t>-</w:t>
      </w:r>
      <w:r w:rsidRPr="008B75B5">
        <w:rPr>
          <w:bCs/>
          <w:color w:val="000000"/>
        </w:rPr>
        <w:t xml:space="preserve"> </w:t>
      </w:r>
      <w:r w:rsidR="00BF279F" w:rsidRPr="002D29F1">
        <w:t>Yüklenici firmaya, imalata başlamadan önce, yalnızca görsel ve biçimsel referans amacıyla bir adet kullanılmış numune verilebilecektir</w:t>
      </w:r>
    </w:p>
    <w:p w:rsidR="00EE1FEB" w:rsidRDefault="00EE1FEB" w:rsidP="00757679">
      <w:pPr>
        <w:pStyle w:val="GvdeMetni"/>
      </w:pPr>
      <w:r w:rsidRPr="008B75B5">
        <w:rPr>
          <w:b/>
        </w:rPr>
        <w:t>4.</w:t>
      </w:r>
      <w:r w:rsidR="008D3267">
        <w:rPr>
          <w:b/>
        </w:rPr>
        <w:t>3</w:t>
      </w:r>
      <w:r w:rsidRPr="008B75B5">
        <w:t>-</w:t>
      </w:r>
      <w:r w:rsidRPr="008B75B5">
        <w:rPr>
          <w:bCs/>
          <w:color w:val="000000"/>
        </w:rPr>
        <w:t xml:space="preserve"> </w:t>
      </w:r>
      <w:r w:rsidR="00BF279F" w:rsidRPr="008B75B5">
        <w:t>Malzemelerin teslim yeri Bülent Ecevit Caddesi’ndeki TTK Makine ve İkmal Dairesi Başkanlığı Muayene ve Tesellüm İşleri Şube Müdürlüğü Tesellüm Şefliği Ambarıdır.</w:t>
      </w:r>
    </w:p>
    <w:p w:rsidR="00757679" w:rsidRPr="008B75B5" w:rsidRDefault="00757679" w:rsidP="00757679">
      <w:pPr>
        <w:pStyle w:val="GvdeMetni"/>
        <w:rPr>
          <w:b/>
        </w:rPr>
      </w:pPr>
      <w:r w:rsidRPr="008B75B5">
        <w:rPr>
          <w:b/>
        </w:rPr>
        <w:t>4.</w:t>
      </w:r>
      <w:r w:rsidR="008D3267">
        <w:rPr>
          <w:b/>
        </w:rPr>
        <w:t>4</w:t>
      </w:r>
      <w:r w:rsidRPr="008B75B5">
        <w:rPr>
          <w:b/>
        </w:rPr>
        <w:t>-</w:t>
      </w:r>
      <w:r w:rsidR="00A4389B" w:rsidRPr="00A4389B">
        <w:rPr>
          <w:b/>
        </w:rPr>
        <w:t xml:space="preserve"> </w:t>
      </w:r>
      <w:r w:rsidR="008D3267" w:rsidRPr="008D3267">
        <w:t>M</w:t>
      </w:r>
      <w:r w:rsidR="00BF279F" w:rsidRPr="008B75B5">
        <w:t xml:space="preserve">alzemeler sipariş miktarlarına göre ambalaj, sandık veya ahşap paletler üzerinde, üstlerine malzemelerin cinsi, miktarı, resim numarası ve talep edilen müessese adı yazılarak,  naylon vs. gibi malzeme ile kapatılmış olarak </w:t>
      </w:r>
      <w:proofErr w:type="spellStart"/>
      <w:r w:rsidR="00BF279F" w:rsidRPr="008B75B5">
        <w:t>forklift</w:t>
      </w:r>
      <w:proofErr w:type="spellEnd"/>
      <w:r w:rsidR="00BF279F" w:rsidRPr="008B75B5">
        <w:t xml:space="preserve"> ile boşaltılabilecek şekilde teslim edilecektir.</w:t>
      </w:r>
    </w:p>
    <w:p w:rsidR="00DD06DA" w:rsidRPr="008B75B5" w:rsidRDefault="00DD06DA" w:rsidP="00DD06DA">
      <w:pPr>
        <w:pStyle w:val="GvdeMetni"/>
        <w:rPr>
          <w:b/>
        </w:rPr>
      </w:pPr>
      <w:r w:rsidRPr="008B75B5">
        <w:rPr>
          <w:b/>
        </w:rPr>
        <w:t>4.</w:t>
      </w:r>
      <w:r w:rsidR="008D3267">
        <w:rPr>
          <w:b/>
        </w:rPr>
        <w:t>5</w:t>
      </w:r>
      <w:r w:rsidRPr="008B75B5">
        <w:rPr>
          <w:b/>
        </w:rPr>
        <w:t>-</w:t>
      </w:r>
      <w:r w:rsidR="000832D1" w:rsidRPr="008B75B5">
        <w:t xml:space="preserve"> </w:t>
      </w:r>
      <w:r w:rsidR="00BF279F" w:rsidRPr="008B75B5">
        <w:t xml:space="preserve">Kontrol ve muayeneler esnasında tespit edilemeyen ancak montaj esnasında eksik, hatalı imalat vb. gibi noksanlıklar görüldüğünde durum firmaya bildirilecek ve tespit edilen hususlar en geç bir ay içinde ücretsiz olarak firmaca yerine getirilecektir. </w:t>
      </w:r>
      <w:r w:rsidR="003D66C7">
        <w:t>Malzemeler</w:t>
      </w:r>
      <w:r w:rsidR="003D66C7" w:rsidRPr="00D06070">
        <w:t xml:space="preserve"> imalat, malzeme ve işçilik hatalarına karşı </w:t>
      </w:r>
      <w:r w:rsidR="003D66C7" w:rsidRPr="003D66C7">
        <w:rPr>
          <w:b/>
        </w:rPr>
        <w:t>1 yıl</w:t>
      </w:r>
      <w:r w:rsidR="003D66C7">
        <w:t xml:space="preserve"> </w:t>
      </w:r>
      <w:r w:rsidR="003D66C7" w:rsidRPr="00D06070">
        <w:t>firma garantisi altında olacaktır.</w:t>
      </w:r>
    </w:p>
    <w:p w:rsidR="000832D1" w:rsidRPr="008B75B5" w:rsidRDefault="00EE25C4" w:rsidP="000832D1">
      <w:pPr>
        <w:jc w:val="both"/>
      </w:pPr>
      <w:r w:rsidRPr="008B75B5">
        <w:rPr>
          <w:b/>
        </w:rPr>
        <w:t>4.</w:t>
      </w:r>
      <w:r w:rsidR="008D3267">
        <w:rPr>
          <w:b/>
        </w:rPr>
        <w:t>6</w:t>
      </w:r>
      <w:r w:rsidRPr="008B75B5">
        <w:rPr>
          <w:b/>
        </w:rPr>
        <w:t xml:space="preserve">- </w:t>
      </w:r>
      <w:r w:rsidR="00BF279F" w:rsidRPr="008B75B5">
        <w:t xml:space="preserve">Malzemelerin teslimatı ile birlikte muayene ve kabul işlemlerine başlanabilmesi için firmalar ekli Muayene İstek </w:t>
      </w:r>
      <w:proofErr w:type="spellStart"/>
      <w:r w:rsidR="00BF279F" w:rsidRPr="008B75B5">
        <w:t>Formu’nu</w:t>
      </w:r>
      <w:proofErr w:type="spellEnd"/>
      <w:r w:rsidR="00BF279F" w:rsidRPr="008B75B5">
        <w:t xml:space="preserve"> doldurarak TTK Makine ve İkmal Dairesi Başkanlığı Muayene ve Tesellüm İşleri Şube Müdürlüğü’ne müracaat edeceklerdir. Firma faturaları kestiği tarihte malzemeyi teslim etmeleri ve muayene başvurusunda bulunmaları gerekmektedir.</w:t>
      </w:r>
    </w:p>
    <w:p w:rsidR="007B03A5" w:rsidRDefault="000F2B05" w:rsidP="000F2B05">
      <w:pPr>
        <w:jc w:val="both"/>
      </w:pPr>
      <w:r w:rsidRPr="008B75B5">
        <w:rPr>
          <w:b/>
        </w:rPr>
        <w:t>4.</w:t>
      </w:r>
      <w:r w:rsidR="008D3267">
        <w:rPr>
          <w:b/>
        </w:rPr>
        <w:t>7</w:t>
      </w:r>
      <w:r w:rsidRPr="008B75B5">
        <w:rPr>
          <w:b/>
        </w:rPr>
        <w:t>-</w:t>
      </w:r>
      <w:r w:rsidR="00D66860" w:rsidRPr="008B75B5">
        <w:t xml:space="preserve"> </w:t>
      </w:r>
      <w:r w:rsidR="00BF279F" w:rsidRPr="008B75B5">
        <w:t>Yüklenici tarafından kesilecek fatu</w:t>
      </w:r>
      <w:r w:rsidR="00BF279F" w:rsidRPr="008B75B5">
        <w:rPr>
          <w:bCs/>
        </w:rPr>
        <w:t>ralar</w:t>
      </w:r>
      <w:r w:rsidR="00BF279F" w:rsidRPr="008B75B5">
        <w:rPr>
          <w:b/>
        </w:rPr>
        <w:t xml:space="preserve"> </w:t>
      </w:r>
      <w:r w:rsidR="00BF279F" w:rsidRPr="008B75B5">
        <w:t xml:space="preserve">aşağıda belirtilen bilgilere göre düzenlenecektir;  </w:t>
      </w:r>
    </w:p>
    <w:p w:rsidR="0062322F" w:rsidRPr="008B75B5" w:rsidRDefault="0062322F" w:rsidP="00526E46">
      <w:pPr>
        <w:jc w:val="both"/>
      </w:pPr>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07"/>
        <w:gridCol w:w="2268"/>
        <w:gridCol w:w="2693"/>
      </w:tblGrid>
      <w:tr w:rsidR="003D6C67" w:rsidRPr="008B75B5" w:rsidTr="007E4926">
        <w:tc>
          <w:tcPr>
            <w:tcW w:w="4707" w:type="dxa"/>
            <w:vAlign w:val="center"/>
          </w:tcPr>
          <w:p w:rsidR="003D6C67" w:rsidRPr="008B75B5" w:rsidRDefault="003D6C67" w:rsidP="003E7363">
            <w:pPr>
              <w:rPr>
                <w:b/>
              </w:rPr>
            </w:pPr>
            <w:r w:rsidRPr="008B75B5">
              <w:rPr>
                <w:b/>
              </w:rPr>
              <w:t>FATURA ADRESİ</w:t>
            </w:r>
          </w:p>
        </w:tc>
        <w:tc>
          <w:tcPr>
            <w:tcW w:w="2268" w:type="dxa"/>
            <w:vAlign w:val="center"/>
          </w:tcPr>
          <w:p w:rsidR="003D6C67" w:rsidRPr="008B75B5" w:rsidRDefault="003D6C67" w:rsidP="003E7363">
            <w:pPr>
              <w:rPr>
                <w:b/>
              </w:rPr>
            </w:pPr>
            <w:r w:rsidRPr="008B75B5">
              <w:rPr>
                <w:b/>
              </w:rPr>
              <w:t>VERGİ DAİRESİ</w:t>
            </w:r>
          </w:p>
        </w:tc>
        <w:tc>
          <w:tcPr>
            <w:tcW w:w="2693" w:type="dxa"/>
            <w:vAlign w:val="center"/>
          </w:tcPr>
          <w:p w:rsidR="003D6C67" w:rsidRPr="008B75B5" w:rsidRDefault="003D6C67" w:rsidP="003E7363">
            <w:pPr>
              <w:rPr>
                <w:b/>
              </w:rPr>
            </w:pPr>
            <w:r w:rsidRPr="008B75B5">
              <w:rPr>
                <w:b/>
              </w:rPr>
              <w:t>VERGİ NUMARASI</w:t>
            </w:r>
          </w:p>
        </w:tc>
      </w:tr>
      <w:tr w:rsidR="007A7ED2" w:rsidRPr="008B75B5" w:rsidTr="007E4926">
        <w:tc>
          <w:tcPr>
            <w:tcW w:w="4707" w:type="dxa"/>
            <w:tcBorders>
              <w:top w:val="single" w:sz="4" w:space="0" w:color="000000"/>
              <w:left w:val="single" w:sz="4" w:space="0" w:color="000000"/>
              <w:bottom w:val="single" w:sz="4" w:space="0" w:color="000000"/>
              <w:right w:val="single" w:sz="4" w:space="0" w:color="000000"/>
            </w:tcBorders>
            <w:vAlign w:val="center"/>
          </w:tcPr>
          <w:p w:rsidR="007A7ED2" w:rsidRPr="00E26E6A" w:rsidRDefault="007A7ED2" w:rsidP="007A7ED2">
            <w:pPr>
              <w:rPr>
                <w:bCs/>
              </w:rPr>
            </w:pPr>
            <w:r w:rsidRPr="00E26E6A">
              <w:rPr>
                <w:bCs/>
              </w:rPr>
              <w:t>Üzülmez Taşkömürü İşletme Müessesesi</w:t>
            </w:r>
          </w:p>
          <w:p w:rsidR="007A7ED2" w:rsidRPr="00E26E6A" w:rsidRDefault="007A7ED2" w:rsidP="007A7ED2">
            <w:pPr>
              <w:rPr>
                <w:bCs/>
              </w:rPr>
            </w:pPr>
            <w:r w:rsidRPr="00E26E6A">
              <w:rPr>
                <w:bCs/>
              </w:rPr>
              <w:t>Asma Mahallesi Tesis Sokak No: 4</w:t>
            </w:r>
          </w:p>
          <w:p w:rsidR="007A7ED2" w:rsidRPr="00E26E6A" w:rsidRDefault="007A7ED2" w:rsidP="007A7ED2">
            <w:pPr>
              <w:rPr>
                <w:bCs/>
              </w:rPr>
            </w:pPr>
            <w:r w:rsidRPr="00E26E6A">
              <w:rPr>
                <w:bCs/>
              </w:rPr>
              <w:t xml:space="preserve">67040 </w:t>
            </w:r>
            <w:proofErr w:type="gramStart"/>
            <w:r w:rsidRPr="00E26E6A">
              <w:rPr>
                <w:bCs/>
              </w:rPr>
              <w:t>Üzülmez</w:t>
            </w:r>
            <w:proofErr w:type="gramEnd"/>
            <w:r w:rsidRPr="00E26E6A">
              <w:rPr>
                <w:bCs/>
              </w:rPr>
              <w:t xml:space="preserve"> / ZONGULDAK</w:t>
            </w:r>
          </w:p>
        </w:tc>
        <w:tc>
          <w:tcPr>
            <w:tcW w:w="2268" w:type="dxa"/>
            <w:tcBorders>
              <w:top w:val="single" w:sz="4" w:space="0" w:color="000000"/>
              <w:left w:val="single" w:sz="4" w:space="0" w:color="000000"/>
              <w:bottom w:val="single" w:sz="4" w:space="0" w:color="000000"/>
              <w:right w:val="single" w:sz="4" w:space="0" w:color="000000"/>
            </w:tcBorders>
            <w:vAlign w:val="center"/>
          </w:tcPr>
          <w:p w:rsidR="007A7ED2" w:rsidRPr="00E26E6A" w:rsidRDefault="007A7ED2" w:rsidP="007E4926">
            <w:pPr>
              <w:rPr>
                <w:bCs/>
              </w:rPr>
            </w:pPr>
            <w:r w:rsidRPr="00E26E6A">
              <w:rPr>
                <w:bCs/>
              </w:rPr>
              <w:t>KARAELMAS</w:t>
            </w:r>
          </w:p>
        </w:tc>
        <w:tc>
          <w:tcPr>
            <w:tcW w:w="2693" w:type="dxa"/>
            <w:tcBorders>
              <w:top w:val="single" w:sz="4" w:space="0" w:color="000000"/>
              <w:left w:val="single" w:sz="4" w:space="0" w:color="000000"/>
              <w:bottom w:val="single" w:sz="4" w:space="0" w:color="000000"/>
              <w:right w:val="single" w:sz="4" w:space="0" w:color="000000"/>
            </w:tcBorders>
            <w:vAlign w:val="center"/>
          </w:tcPr>
          <w:p w:rsidR="007A7ED2" w:rsidRPr="00E26E6A" w:rsidRDefault="007A7ED2" w:rsidP="007A7ED2">
            <w:pPr>
              <w:rPr>
                <w:bCs/>
              </w:rPr>
            </w:pPr>
            <w:r w:rsidRPr="00E26E6A">
              <w:rPr>
                <w:bCs/>
              </w:rPr>
              <w:t>859 006 4265</w:t>
            </w:r>
          </w:p>
        </w:tc>
      </w:tr>
    </w:tbl>
    <w:p w:rsidR="000F2B05" w:rsidRPr="008B75B5" w:rsidRDefault="000F2B05" w:rsidP="000F2B05">
      <w:pPr>
        <w:pStyle w:val="GvdeMetni"/>
        <w:rPr>
          <w:b/>
          <w:bCs/>
        </w:rPr>
      </w:pPr>
    </w:p>
    <w:p w:rsidR="000F2B05" w:rsidRPr="008B75B5" w:rsidRDefault="000F2B05" w:rsidP="000F2B05">
      <w:pPr>
        <w:jc w:val="both"/>
        <w:rPr>
          <w:b/>
        </w:rPr>
      </w:pPr>
      <w:r w:rsidRPr="008B75B5">
        <w:rPr>
          <w:b/>
        </w:rPr>
        <w:t>5-SİPARİŞ MİKTAR</w:t>
      </w:r>
      <w:r w:rsidR="003D63BF" w:rsidRPr="008B75B5">
        <w:rPr>
          <w:b/>
        </w:rPr>
        <w:t>LAR</w:t>
      </w:r>
      <w:r w:rsidRPr="008B75B5">
        <w:rPr>
          <w:b/>
        </w:rPr>
        <w:t>I VE TESLİM SÜRESİ</w:t>
      </w:r>
    </w:p>
    <w:p w:rsidR="00526E46" w:rsidRPr="008B75B5" w:rsidRDefault="00F43335" w:rsidP="00526E46">
      <w:pPr>
        <w:jc w:val="both"/>
      </w:pPr>
      <w:r w:rsidRPr="008B75B5">
        <w:rPr>
          <w:b/>
          <w:bCs/>
        </w:rPr>
        <w:t>5</w:t>
      </w:r>
      <w:r w:rsidR="00526E46" w:rsidRPr="008B75B5">
        <w:rPr>
          <w:b/>
          <w:bCs/>
        </w:rPr>
        <w:t>.1-</w:t>
      </w:r>
      <w:r w:rsidR="00526E46" w:rsidRPr="008B75B5">
        <w:t xml:space="preserve"> Malzeme</w:t>
      </w:r>
      <w:r w:rsidR="003D63BF" w:rsidRPr="008B75B5">
        <w:t>ler</w:t>
      </w:r>
      <w:r w:rsidR="00526E46" w:rsidRPr="008B75B5">
        <w:t xml:space="preserve"> en geç </w:t>
      </w:r>
      <w:r w:rsidR="006A4723" w:rsidRPr="008B75B5">
        <w:t>120</w:t>
      </w:r>
      <w:r w:rsidR="00526E46" w:rsidRPr="008B75B5">
        <w:t xml:space="preserve"> (</w:t>
      </w:r>
      <w:r w:rsidR="006A4723" w:rsidRPr="008B75B5">
        <w:t>yüz yirmi</w:t>
      </w:r>
      <w:r w:rsidR="00526E46" w:rsidRPr="008B75B5">
        <w:t>) takvim günü içerisinde teslim edilecektir.</w:t>
      </w:r>
    </w:p>
    <w:p w:rsidR="00587DEF" w:rsidRDefault="00526E46" w:rsidP="00526E46">
      <w:pPr>
        <w:jc w:val="both"/>
      </w:pPr>
      <w:r w:rsidRPr="008B75B5">
        <w:rPr>
          <w:b/>
          <w:bCs/>
        </w:rPr>
        <w:t>5.2-</w:t>
      </w:r>
      <w:r w:rsidRPr="008B75B5">
        <w:t xml:space="preserve"> Malzeme</w:t>
      </w:r>
      <w:r w:rsidR="007E4926">
        <w:t>n</w:t>
      </w:r>
      <w:r w:rsidR="003D63BF" w:rsidRPr="008B75B5">
        <w:t>in</w:t>
      </w:r>
      <w:r w:rsidRPr="008B75B5">
        <w:t xml:space="preserve"> özellikleri ve sipar</w:t>
      </w:r>
      <w:r w:rsidR="003D63BF" w:rsidRPr="008B75B5">
        <w:t>iş miktarları</w:t>
      </w:r>
      <w:r w:rsidR="00C244E9" w:rsidRPr="008B75B5">
        <w:t xml:space="preserve"> aşağıdaki gibidir.</w:t>
      </w:r>
    </w:p>
    <w:p w:rsidR="00FC38FA" w:rsidRPr="008B75B5" w:rsidRDefault="00FC38FA" w:rsidP="00526E46">
      <w:pPr>
        <w:jc w:val="both"/>
      </w:pPr>
    </w:p>
    <w:tbl>
      <w:tblPr>
        <w:tblW w:w="9773" w:type="dxa"/>
        <w:jc w:val="center"/>
        <w:tblLayout w:type="fixed"/>
        <w:tblCellMar>
          <w:left w:w="30" w:type="dxa"/>
          <w:right w:w="30" w:type="dxa"/>
        </w:tblCellMar>
        <w:tblLook w:val="04A0" w:firstRow="1" w:lastRow="0" w:firstColumn="1" w:lastColumn="0" w:noHBand="0" w:noVBand="1"/>
      </w:tblPr>
      <w:tblGrid>
        <w:gridCol w:w="559"/>
        <w:gridCol w:w="1418"/>
        <w:gridCol w:w="2835"/>
        <w:gridCol w:w="1701"/>
        <w:gridCol w:w="1709"/>
        <w:gridCol w:w="1551"/>
      </w:tblGrid>
      <w:tr w:rsidR="00DF6234" w:rsidRPr="006B77EF" w:rsidTr="001948E2">
        <w:trPr>
          <w:trHeight w:val="552"/>
          <w:jc w:val="center"/>
        </w:trPr>
        <w:tc>
          <w:tcPr>
            <w:tcW w:w="559" w:type="dxa"/>
            <w:tcBorders>
              <w:top w:val="single" w:sz="6" w:space="0" w:color="auto"/>
              <w:left w:val="single" w:sz="6" w:space="0" w:color="auto"/>
              <w:bottom w:val="single" w:sz="6" w:space="0" w:color="auto"/>
              <w:right w:val="single" w:sz="6" w:space="0" w:color="auto"/>
            </w:tcBorders>
            <w:vAlign w:val="center"/>
          </w:tcPr>
          <w:p w:rsidR="00DF6234" w:rsidRPr="006B77EF" w:rsidRDefault="00DF6234" w:rsidP="002E018D">
            <w:pPr>
              <w:spacing w:line="276" w:lineRule="auto"/>
              <w:jc w:val="center"/>
              <w:rPr>
                <w:lang w:eastAsia="en-US"/>
              </w:rPr>
            </w:pPr>
            <w:r w:rsidRPr="006B77EF">
              <w:rPr>
                <w:lang w:eastAsia="en-US"/>
              </w:rPr>
              <w:t>Sıra No</w:t>
            </w:r>
          </w:p>
        </w:tc>
        <w:tc>
          <w:tcPr>
            <w:tcW w:w="1418" w:type="dxa"/>
            <w:tcBorders>
              <w:top w:val="single" w:sz="6" w:space="0" w:color="auto"/>
              <w:left w:val="single" w:sz="6" w:space="0" w:color="auto"/>
              <w:bottom w:val="single" w:sz="6" w:space="0" w:color="auto"/>
              <w:right w:val="single" w:sz="6" w:space="0" w:color="auto"/>
            </w:tcBorders>
            <w:vAlign w:val="center"/>
            <w:hideMark/>
          </w:tcPr>
          <w:p w:rsidR="00DF6234" w:rsidRPr="006B77EF" w:rsidRDefault="00DF6234" w:rsidP="002E018D">
            <w:pPr>
              <w:spacing w:line="276" w:lineRule="auto"/>
              <w:jc w:val="center"/>
              <w:rPr>
                <w:bCs/>
                <w:lang w:eastAsia="en-US"/>
              </w:rPr>
            </w:pPr>
            <w:proofErr w:type="spellStart"/>
            <w:r w:rsidRPr="006B77EF">
              <w:rPr>
                <w:bCs/>
                <w:lang w:eastAsia="en-US"/>
              </w:rPr>
              <w:t>Etinorm</w:t>
            </w:r>
            <w:proofErr w:type="spellEnd"/>
          </w:p>
        </w:tc>
        <w:tc>
          <w:tcPr>
            <w:tcW w:w="2835" w:type="dxa"/>
            <w:tcBorders>
              <w:top w:val="single" w:sz="6" w:space="0" w:color="auto"/>
              <w:left w:val="single" w:sz="6" w:space="0" w:color="auto"/>
              <w:bottom w:val="single" w:sz="6" w:space="0" w:color="auto"/>
              <w:right w:val="single" w:sz="6" w:space="0" w:color="auto"/>
            </w:tcBorders>
            <w:vAlign w:val="center"/>
            <w:hideMark/>
          </w:tcPr>
          <w:p w:rsidR="00DF6234" w:rsidRPr="006B77EF" w:rsidRDefault="00DF6234" w:rsidP="002E018D">
            <w:pPr>
              <w:spacing w:line="276" w:lineRule="auto"/>
              <w:jc w:val="center"/>
              <w:rPr>
                <w:bCs/>
                <w:lang w:eastAsia="en-US"/>
              </w:rPr>
            </w:pPr>
            <w:r w:rsidRPr="006B77EF">
              <w:rPr>
                <w:bCs/>
                <w:lang w:eastAsia="en-US"/>
              </w:rPr>
              <w:t>Malzemenin cinsi</w:t>
            </w:r>
          </w:p>
        </w:tc>
        <w:tc>
          <w:tcPr>
            <w:tcW w:w="1701" w:type="dxa"/>
            <w:tcBorders>
              <w:top w:val="single" w:sz="6" w:space="0" w:color="auto"/>
              <w:left w:val="single" w:sz="6" w:space="0" w:color="auto"/>
              <w:bottom w:val="single" w:sz="6" w:space="0" w:color="auto"/>
              <w:right w:val="single" w:sz="6" w:space="0" w:color="auto"/>
            </w:tcBorders>
            <w:vAlign w:val="center"/>
            <w:hideMark/>
          </w:tcPr>
          <w:p w:rsidR="00DF6234" w:rsidRPr="006B77EF" w:rsidRDefault="00DF6234" w:rsidP="00E01C7C">
            <w:pPr>
              <w:spacing w:line="276" w:lineRule="auto"/>
              <w:jc w:val="center"/>
              <w:rPr>
                <w:bCs/>
                <w:lang w:eastAsia="en-US"/>
              </w:rPr>
            </w:pPr>
            <w:r w:rsidRPr="006B77EF">
              <w:rPr>
                <w:bCs/>
                <w:lang w:eastAsia="en-US"/>
              </w:rPr>
              <w:t xml:space="preserve">Resim </w:t>
            </w:r>
            <w:proofErr w:type="spellStart"/>
            <w:r w:rsidRPr="006B77EF">
              <w:rPr>
                <w:bCs/>
                <w:lang w:eastAsia="en-US"/>
              </w:rPr>
              <w:t>no</w:t>
            </w:r>
            <w:proofErr w:type="spellEnd"/>
            <w:r w:rsidRPr="006B77EF">
              <w:rPr>
                <w:bCs/>
                <w:lang w:eastAsia="en-US"/>
              </w:rPr>
              <w:t>,</w:t>
            </w:r>
          </w:p>
          <w:p w:rsidR="00DF6234" w:rsidRPr="006B77EF" w:rsidRDefault="00DF6234" w:rsidP="001948E2">
            <w:pPr>
              <w:spacing w:line="276" w:lineRule="auto"/>
              <w:jc w:val="center"/>
              <w:rPr>
                <w:bCs/>
                <w:lang w:eastAsia="en-US"/>
              </w:rPr>
            </w:pPr>
            <w:r w:rsidRPr="006B77EF">
              <w:rPr>
                <w:bCs/>
                <w:lang w:eastAsia="en-US"/>
              </w:rPr>
              <w:t xml:space="preserve"> Numune</w:t>
            </w:r>
          </w:p>
        </w:tc>
        <w:tc>
          <w:tcPr>
            <w:tcW w:w="1709" w:type="dxa"/>
            <w:tcBorders>
              <w:top w:val="single" w:sz="6" w:space="0" w:color="auto"/>
              <w:left w:val="single" w:sz="6" w:space="0" w:color="auto"/>
              <w:bottom w:val="single" w:sz="6" w:space="0" w:color="auto"/>
              <w:right w:val="single" w:sz="6" w:space="0" w:color="auto"/>
            </w:tcBorders>
            <w:vAlign w:val="center"/>
          </w:tcPr>
          <w:p w:rsidR="00DF6234" w:rsidRPr="006B77EF" w:rsidRDefault="00DF6234" w:rsidP="002E018D">
            <w:pPr>
              <w:spacing w:line="276" w:lineRule="auto"/>
              <w:jc w:val="center"/>
              <w:rPr>
                <w:bCs/>
                <w:lang w:eastAsia="en-US"/>
              </w:rPr>
            </w:pPr>
            <w:r w:rsidRPr="006B77EF">
              <w:rPr>
                <w:bCs/>
                <w:lang w:eastAsia="en-US"/>
              </w:rPr>
              <w:t>Talep Birimi</w:t>
            </w:r>
          </w:p>
        </w:tc>
        <w:tc>
          <w:tcPr>
            <w:tcW w:w="1551" w:type="dxa"/>
            <w:tcBorders>
              <w:top w:val="single" w:sz="6" w:space="0" w:color="auto"/>
              <w:left w:val="single" w:sz="6" w:space="0" w:color="auto"/>
              <w:bottom w:val="single" w:sz="6" w:space="0" w:color="auto"/>
              <w:right w:val="single" w:sz="6" w:space="0" w:color="auto"/>
            </w:tcBorders>
            <w:vAlign w:val="center"/>
            <w:hideMark/>
          </w:tcPr>
          <w:p w:rsidR="00DF6234" w:rsidRPr="006B77EF" w:rsidRDefault="00DF6234" w:rsidP="001948E2">
            <w:pPr>
              <w:spacing w:line="276" w:lineRule="auto"/>
              <w:jc w:val="center"/>
              <w:rPr>
                <w:bCs/>
                <w:lang w:eastAsia="en-US"/>
              </w:rPr>
            </w:pPr>
            <w:r w:rsidRPr="006B77EF">
              <w:rPr>
                <w:bCs/>
                <w:lang w:eastAsia="en-US"/>
              </w:rPr>
              <w:t xml:space="preserve">Sipariş Miktarı </w:t>
            </w:r>
          </w:p>
        </w:tc>
      </w:tr>
      <w:tr w:rsidR="00DF6234" w:rsidRPr="00251876" w:rsidTr="001948E2">
        <w:trPr>
          <w:trHeight w:val="553"/>
          <w:jc w:val="center"/>
        </w:trPr>
        <w:tc>
          <w:tcPr>
            <w:tcW w:w="559" w:type="dxa"/>
            <w:tcBorders>
              <w:top w:val="single" w:sz="6" w:space="0" w:color="auto"/>
              <w:left w:val="single" w:sz="6" w:space="0" w:color="auto"/>
              <w:bottom w:val="single" w:sz="6" w:space="0" w:color="auto"/>
              <w:right w:val="single" w:sz="6" w:space="0" w:color="auto"/>
            </w:tcBorders>
            <w:vAlign w:val="center"/>
          </w:tcPr>
          <w:p w:rsidR="00DF6234" w:rsidRPr="00EE2641" w:rsidRDefault="00DF6234" w:rsidP="006B77EF">
            <w:pPr>
              <w:spacing w:line="276" w:lineRule="auto"/>
              <w:jc w:val="center"/>
              <w:rPr>
                <w:bCs/>
                <w:lang w:eastAsia="en-US"/>
              </w:rPr>
            </w:pPr>
            <w:r>
              <w:rPr>
                <w:bCs/>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rsidR="00DF6234" w:rsidRPr="00EE2641" w:rsidRDefault="00DF6234" w:rsidP="006B77EF">
            <w:pPr>
              <w:spacing w:line="276" w:lineRule="auto"/>
              <w:rPr>
                <w:lang w:eastAsia="en-US"/>
              </w:rPr>
            </w:pPr>
            <w:r w:rsidRPr="00EE2641">
              <w:rPr>
                <w:lang w:eastAsia="en-US"/>
              </w:rPr>
              <w:t>021.075.0032</w:t>
            </w:r>
          </w:p>
        </w:tc>
        <w:tc>
          <w:tcPr>
            <w:tcW w:w="2835" w:type="dxa"/>
            <w:tcBorders>
              <w:top w:val="single" w:sz="6" w:space="0" w:color="auto"/>
              <w:left w:val="single" w:sz="6" w:space="0" w:color="auto"/>
              <w:bottom w:val="single" w:sz="6" w:space="0" w:color="auto"/>
              <w:right w:val="single" w:sz="6" w:space="0" w:color="auto"/>
            </w:tcBorders>
            <w:vAlign w:val="center"/>
          </w:tcPr>
          <w:p w:rsidR="00DF6234" w:rsidRPr="00EE2641" w:rsidRDefault="00DF6234" w:rsidP="006B77EF">
            <w:r w:rsidRPr="00EE2641">
              <w:t>5 TOA Tekerlek Mili</w:t>
            </w:r>
          </w:p>
        </w:tc>
        <w:tc>
          <w:tcPr>
            <w:tcW w:w="1701" w:type="dxa"/>
            <w:tcBorders>
              <w:top w:val="single" w:sz="6" w:space="0" w:color="auto"/>
              <w:left w:val="single" w:sz="6" w:space="0" w:color="auto"/>
              <w:bottom w:val="single" w:sz="6" w:space="0" w:color="auto"/>
              <w:right w:val="single" w:sz="6" w:space="0" w:color="auto"/>
            </w:tcBorders>
            <w:vAlign w:val="center"/>
          </w:tcPr>
          <w:p w:rsidR="00DF6234" w:rsidRDefault="00DF6234" w:rsidP="006B77EF">
            <w:r w:rsidRPr="00EE2641">
              <w:t>E-170-E-9</w:t>
            </w:r>
          </w:p>
          <w:p w:rsidR="008D3267" w:rsidRPr="00EE2641" w:rsidRDefault="008D3267" w:rsidP="006B77EF">
            <w:r>
              <w:t>Numune</w:t>
            </w:r>
          </w:p>
        </w:tc>
        <w:tc>
          <w:tcPr>
            <w:tcW w:w="1709" w:type="dxa"/>
            <w:tcBorders>
              <w:top w:val="single" w:sz="6" w:space="0" w:color="auto"/>
              <w:left w:val="single" w:sz="6" w:space="0" w:color="auto"/>
              <w:bottom w:val="single" w:sz="6" w:space="0" w:color="auto"/>
              <w:right w:val="single" w:sz="6" w:space="0" w:color="auto"/>
            </w:tcBorders>
            <w:vAlign w:val="center"/>
          </w:tcPr>
          <w:p w:rsidR="00DF6234" w:rsidRPr="00EE2641" w:rsidRDefault="00DF6234" w:rsidP="006B77EF">
            <w:r>
              <w:t>Üzülmez TİM</w:t>
            </w:r>
            <w:r w:rsidRPr="00EE2641">
              <w:t xml:space="preserve"> </w:t>
            </w:r>
          </w:p>
        </w:tc>
        <w:tc>
          <w:tcPr>
            <w:tcW w:w="1551" w:type="dxa"/>
            <w:tcBorders>
              <w:top w:val="single" w:sz="6" w:space="0" w:color="auto"/>
              <w:left w:val="single" w:sz="6" w:space="0" w:color="auto"/>
              <w:bottom w:val="single" w:sz="6" w:space="0" w:color="auto"/>
              <w:right w:val="single" w:sz="6" w:space="0" w:color="auto"/>
            </w:tcBorders>
            <w:vAlign w:val="center"/>
          </w:tcPr>
          <w:p w:rsidR="00DF6234" w:rsidRPr="00EE2641" w:rsidRDefault="00DF6234" w:rsidP="006B77EF">
            <w:pPr>
              <w:jc w:val="center"/>
            </w:pPr>
            <w:r>
              <w:t>400</w:t>
            </w:r>
            <w:r w:rsidR="001948E2">
              <w:t xml:space="preserve"> Adet</w:t>
            </w:r>
          </w:p>
        </w:tc>
      </w:tr>
    </w:tbl>
    <w:p w:rsidR="00D74963" w:rsidRPr="008B75B5" w:rsidRDefault="00D74963" w:rsidP="00404D67">
      <w:pPr>
        <w:pStyle w:val="GvdeMetni"/>
        <w:rPr>
          <w:b/>
        </w:rPr>
      </w:pPr>
    </w:p>
    <w:p w:rsidR="003771A5" w:rsidRPr="008B75B5" w:rsidRDefault="003771A5" w:rsidP="003771A5"/>
    <w:p w:rsidR="003771A5" w:rsidRPr="008B75B5" w:rsidRDefault="003771A5" w:rsidP="003771A5"/>
    <w:tbl>
      <w:tblPr>
        <w:tblpPr w:leftFromText="141" w:rightFromText="141" w:vertAnchor="page" w:horzAnchor="margin" w:tblpY="166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73"/>
        <w:gridCol w:w="1244"/>
        <w:gridCol w:w="5111"/>
      </w:tblGrid>
      <w:tr w:rsidR="001948E2" w:rsidRPr="008B75B5" w:rsidTr="001948E2">
        <w:trPr>
          <w:trHeight w:hRule="exact" w:val="1912"/>
        </w:trPr>
        <w:tc>
          <w:tcPr>
            <w:tcW w:w="1700" w:type="pct"/>
            <w:tcBorders>
              <w:top w:val="single" w:sz="4" w:space="0" w:color="auto"/>
              <w:left w:val="single" w:sz="4" w:space="0" w:color="auto"/>
              <w:bottom w:val="single" w:sz="4" w:space="0" w:color="auto"/>
              <w:right w:val="single" w:sz="4" w:space="0" w:color="auto"/>
            </w:tcBorders>
            <w:vAlign w:val="center"/>
          </w:tcPr>
          <w:bookmarkStart w:id="0" w:name="_GoBack"/>
          <w:bookmarkEnd w:id="0"/>
          <w:p w:rsidR="001948E2" w:rsidRPr="008B75B5" w:rsidRDefault="001948E2" w:rsidP="001948E2">
            <w:pPr>
              <w:keepNext/>
              <w:spacing w:after="200" w:line="276" w:lineRule="auto"/>
              <w:jc w:val="center"/>
              <w:outlineLvl w:val="1"/>
              <w:rPr>
                <w:b/>
                <w:bCs/>
                <w:i/>
                <w:iCs/>
                <w:lang w:val="x-none" w:eastAsia="en-US"/>
              </w:rPr>
            </w:pPr>
            <w:r w:rsidRPr="008B75B5">
              <w:rPr>
                <w:b/>
                <w:bCs/>
                <w:i/>
                <w:iCs/>
                <w:lang w:val="x-none" w:eastAsia="en-US"/>
              </w:rPr>
              <w:object w:dxaOrig="1980" w:dyaOrig="15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9pt;height:78.75pt" o:ole="">
                  <v:imagedata r:id="rId5" o:title=""/>
                </v:shape>
                <o:OLEObject Type="Embed" ProgID="MSPhotoEd.3" ShapeID="_x0000_i1027" DrawAspect="Content" ObjectID="_1853910881" r:id="rId6"/>
              </w:object>
            </w:r>
          </w:p>
          <w:p w:rsidR="001948E2" w:rsidRPr="008B75B5" w:rsidRDefault="001948E2" w:rsidP="001948E2">
            <w:pPr>
              <w:keepNext/>
              <w:spacing w:after="200" w:line="276" w:lineRule="auto"/>
              <w:jc w:val="center"/>
              <w:outlineLvl w:val="1"/>
              <w:rPr>
                <w:b/>
                <w:bCs/>
                <w:i/>
                <w:iCs/>
                <w:lang w:val="x-none" w:eastAsia="en-US"/>
              </w:rPr>
            </w:pPr>
          </w:p>
        </w:tc>
        <w:tc>
          <w:tcPr>
            <w:tcW w:w="3300" w:type="pct"/>
            <w:gridSpan w:val="2"/>
            <w:tcBorders>
              <w:top w:val="single" w:sz="4" w:space="0" w:color="auto"/>
              <w:left w:val="single" w:sz="4" w:space="0" w:color="auto"/>
              <w:bottom w:val="single" w:sz="4" w:space="0" w:color="auto"/>
              <w:right w:val="single" w:sz="4" w:space="0" w:color="auto"/>
            </w:tcBorders>
            <w:vAlign w:val="center"/>
          </w:tcPr>
          <w:p w:rsidR="001948E2" w:rsidRPr="006F6AE8" w:rsidRDefault="001948E2" w:rsidP="001948E2">
            <w:pPr>
              <w:keepNext/>
              <w:spacing w:after="200" w:line="276" w:lineRule="auto"/>
              <w:jc w:val="center"/>
              <w:outlineLvl w:val="1"/>
              <w:rPr>
                <w:b/>
                <w:bCs/>
                <w:iCs/>
                <w:lang w:val="x-none" w:eastAsia="en-US"/>
              </w:rPr>
            </w:pPr>
          </w:p>
          <w:p w:rsidR="001948E2" w:rsidRPr="006F6AE8" w:rsidRDefault="001948E2" w:rsidP="001948E2">
            <w:pPr>
              <w:keepNext/>
              <w:spacing w:after="200" w:line="276" w:lineRule="auto"/>
              <w:jc w:val="center"/>
              <w:outlineLvl w:val="1"/>
              <w:rPr>
                <w:b/>
                <w:bCs/>
                <w:iCs/>
                <w:lang w:val="x-none" w:eastAsia="en-US"/>
              </w:rPr>
            </w:pPr>
            <w:r w:rsidRPr="006F6AE8">
              <w:rPr>
                <w:b/>
                <w:bCs/>
                <w:iCs/>
                <w:lang w:val="x-none" w:eastAsia="en-US"/>
              </w:rPr>
              <w:t>TÜRKİYE TAŞKÖMÜRÜ KURUMU GENEL MÜDÜRLÜĞÜ</w:t>
            </w:r>
          </w:p>
          <w:p w:rsidR="001948E2" w:rsidRPr="008B75B5" w:rsidRDefault="001948E2" w:rsidP="001948E2">
            <w:pPr>
              <w:keepNext/>
              <w:spacing w:after="200" w:line="276" w:lineRule="auto"/>
              <w:jc w:val="center"/>
              <w:outlineLvl w:val="1"/>
              <w:rPr>
                <w:b/>
                <w:bCs/>
                <w:i/>
                <w:iCs/>
                <w:lang w:val="x-none" w:eastAsia="en-US"/>
              </w:rPr>
            </w:pPr>
            <w:r w:rsidRPr="006F6AE8">
              <w:rPr>
                <w:b/>
                <w:bCs/>
                <w:iCs/>
                <w:lang w:val="x-none" w:eastAsia="en-US"/>
              </w:rPr>
              <w:t>Makine ve İkmal Dairesi Başkanlığına</w:t>
            </w:r>
          </w:p>
        </w:tc>
      </w:tr>
      <w:tr w:rsidR="001948E2" w:rsidRPr="008B75B5" w:rsidTr="001948E2">
        <w:trPr>
          <w:trHeight w:val="422"/>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1948E2" w:rsidRPr="00793FD7" w:rsidRDefault="001948E2" w:rsidP="001948E2">
            <w:pPr>
              <w:keepNext/>
              <w:spacing w:after="200" w:line="276" w:lineRule="auto"/>
              <w:jc w:val="center"/>
              <w:outlineLvl w:val="1"/>
              <w:rPr>
                <w:b/>
                <w:bCs/>
                <w:lang w:val="x-none" w:eastAsia="en-US"/>
              </w:rPr>
            </w:pPr>
            <w:r w:rsidRPr="00793FD7">
              <w:rPr>
                <w:b/>
                <w:bCs/>
                <w:iCs/>
                <w:lang w:val="x-none" w:eastAsia="en-US"/>
              </w:rPr>
              <w:t>MUAYENE İSTEK FORMU</w:t>
            </w:r>
          </w:p>
        </w:tc>
      </w:tr>
      <w:tr w:rsidR="001948E2" w:rsidRPr="008B75B5" w:rsidTr="001948E2">
        <w:trPr>
          <w:trHeight w:hRule="exact" w:val="680"/>
        </w:trPr>
        <w:tc>
          <w:tcPr>
            <w:tcW w:w="1700" w:type="pct"/>
            <w:tcBorders>
              <w:top w:val="single" w:sz="4" w:space="0" w:color="auto"/>
              <w:left w:val="single" w:sz="4" w:space="0" w:color="auto"/>
              <w:bottom w:val="single" w:sz="4" w:space="0" w:color="auto"/>
              <w:right w:val="single" w:sz="4" w:space="0" w:color="auto"/>
            </w:tcBorders>
            <w:vAlign w:val="center"/>
            <w:hideMark/>
          </w:tcPr>
          <w:p w:rsidR="001948E2" w:rsidRPr="008B75B5" w:rsidRDefault="001948E2" w:rsidP="001948E2">
            <w:pPr>
              <w:spacing w:before="240"/>
              <w:rPr>
                <w:b/>
              </w:rPr>
            </w:pPr>
            <w:r w:rsidRPr="008B75B5">
              <w:rPr>
                <w:b/>
              </w:rPr>
              <w:t>Firma Adı</w:t>
            </w:r>
          </w:p>
        </w:tc>
        <w:tc>
          <w:tcPr>
            <w:tcW w:w="3300" w:type="pct"/>
            <w:gridSpan w:val="2"/>
            <w:tcBorders>
              <w:top w:val="single" w:sz="4" w:space="0" w:color="auto"/>
              <w:left w:val="single" w:sz="4" w:space="0" w:color="auto"/>
              <w:bottom w:val="single" w:sz="4" w:space="0" w:color="auto"/>
              <w:right w:val="single" w:sz="4" w:space="0" w:color="auto"/>
            </w:tcBorders>
            <w:vAlign w:val="center"/>
          </w:tcPr>
          <w:p w:rsidR="001948E2" w:rsidRPr="008B75B5" w:rsidRDefault="001948E2" w:rsidP="001948E2">
            <w:pPr>
              <w:spacing w:before="240"/>
            </w:pPr>
          </w:p>
        </w:tc>
      </w:tr>
      <w:tr w:rsidR="001948E2" w:rsidRPr="008B75B5" w:rsidTr="001948E2">
        <w:trPr>
          <w:trHeight w:hRule="exact" w:val="680"/>
        </w:trPr>
        <w:tc>
          <w:tcPr>
            <w:tcW w:w="1700" w:type="pct"/>
            <w:tcBorders>
              <w:top w:val="single" w:sz="4" w:space="0" w:color="auto"/>
              <w:left w:val="single" w:sz="4" w:space="0" w:color="auto"/>
              <w:bottom w:val="single" w:sz="4" w:space="0" w:color="auto"/>
              <w:right w:val="single" w:sz="4" w:space="0" w:color="auto"/>
            </w:tcBorders>
            <w:vAlign w:val="center"/>
            <w:hideMark/>
          </w:tcPr>
          <w:p w:rsidR="001948E2" w:rsidRPr="008B75B5" w:rsidRDefault="001948E2" w:rsidP="001948E2">
            <w:pPr>
              <w:spacing w:before="240"/>
              <w:rPr>
                <w:b/>
              </w:rPr>
            </w:pPr>
            <w:r w:rsidRPr="008B75B5">
              <w:rPr>
                <w:b/>
              </w:rPr>
              <w:t>Sipariş Numarası</w:t>
            </w:r>
          </w:p>
        </w:tc>
        <w:tc>
          <w:tcPr>
            <w:tcW w:w="3300" w:type="pct"/>
            <w:gridSpan w:val="2"/>
            <w:tcBorders>
              <w:top w:val="single" w:sz="4" w:space="0" w:color="auto"/>
              <w:left w:val="single" w:sz="4" w:space="0" w:color="auto"/>
              <w:bottom w:val="single" w:sz="4" w:space="0" w:color="auto"/>
              <w:right w:val="single" w:sz="4" w:space="0" w:color="auto"/>
            </w:tcBorders>
            <w:vAlign w:val="center"/>
          </w:tcPr>
          <w:p w:rsidR="001948E2" w:rsidRPr="008B75B5" w:rsidRDefault="001948E2" w:rsidP="001948E2">
            <w:pPr>
              <w:spacing w:before="240"/>
            </w:pPr>
          </w:p>
        </w:tc>
      </w:tr>
      <w:tr w:rsidR="001948E2" w:rsidRPr="008B75B5" w:rsidTr="001948E2">
        <w:trPr>
          <w:trHeight w:val="2292"/>
        </w:trPr>
        <w:tc>
          <w:tcPr>
            <w:tcW w:w="1700" w:type="pct"/>
            <w:tcBorders>
              <w:top w:val="single" w:sz="4" w:space="0" w:color="auto"/>
              <w:left w:val="single" w:sz="4" w:space="0" w:color="auto"/>
              <w:bottom w:val="single" w:sz="4" w:space="0" w:color="auto"/>
              <w:right w:val="single" w:sz="4" w:space="0" w:color="auto"/>
            </w:tcBorders>
            <w:vAlign w:val="center"/>
            <w:hideMark/>
          </w:tcPr>
          <w:p w:rsidR="001948E2" w:rsidRPr="008B75B5" w:rsidRDefault="001948E2" w:rsidP="001948E2">
            <w:pPr>
              <w:spacing w:before="240"/>
              <w:rPr>
                <w:b/>
              </w:rPr>
            </w:pPr>
            <w:r w:rsidRPr="008B75B5">
              <w:rPr>
                <w:b/>
              </w:rPr>
              <w:t>Teslim Edilen Malzeme</w:t>
            </w:r>
          </w:p>
        </w:tc>
        <w:tc>
          <w:tcPr>
            <w:tcW w:w="3300" w:type="pct"/>
            <w:gridSpan w:val="2"/>
            <w:tcBorders>
              <w:top w:val="single" w:sz="4" w:space="0" w:color="auto"/>
              <w:left w:val="single" w:sz="4" w:space="0" w:color="auto"/>
              <w:bottom w:val="single" w:sz="4" w:space="0" w:color="auto"/>
              <w:right w:val="single" w:sz="4" w:space="0" w:color="auto"/>
            </w:tcBorders>
            <w:vAlign w:val="center"/>
          </w:tcPr>
          <w:p w:rsidR="001948E2" w:rsidRPr="008B75B5" w:rsidRDefault="001948E2" w:rsidP="001948E2">
            <w:pPr>
              <w:spacing w:before="240"/>
            </w:pPr>
          </w:p>
        </w:tc>
      </w:tr>
      <w:tr w:rsidR="001948E2" w:rsidRPr="008B75B5" w:rsidTr="001948E2">
        <w:trPr>
          <w:trHeight w:hRule="exact" w:val="680"/>
        </w:trPr>
        <w:tc>
          <w:tcPr>
            <w:tcW w:w="1700" w:type="pct"/>
            <w:tcBorders>
              <w:top w:val="single" w:sz="4" w:space="0" w:color="auto"/>
              <w:left w:val="single" w:sz="4" w:space="0" w:color="auto"/>
              <w:bottom w:val="single" w:sz="4" w:space="0" w:color="auto"/>
              <w:right w:val="single" w:sz="4" w:space="0" w:color="auto"/>
            </w:tcBorders>
            <w:vAlign w:val="center"/>
            <w:hideMark/>
          </w:tcPr>
          <w:p w:rsidR="001948E2" w:rsidRPr="008B75B5" w:rsidRDefault="001948E2" w:rsidP="001948E2">
            <w:pPr>
              <w:spacing w:before="240"/>
              <w:rPr>
                <w:b/>
              </w:rPr>
            </w:pPr>
            <w:r w:rsidRPr="008B75B5">
              <w:rPr>
                <w:b/>
              </w:rPr>
              <w:t>Teslim Tarihi</w:t>
            </w:r>
          </w:p>
        </w:tc>
        <w:tc>
          <w:tcPr>
            <w:tcW w:w="3300" w:type="pct"/>
            <w:gridSpan w:val="2"/>
            <w:tcBorders>
              <w:top w:val="single" w:sz="4" w:space="0" w:color="auto"/>
              <w:left w:val="single" w:sz="4" w:space="0" w:color="auto"/>
              <w:bottom w:val="single" w:sz="4" w:space="0" w:color="auto"/>
              <w:right w:val="single" w:sz="4" w:space="0" w:color="auto"/>
            </w:tcBorders>
            <w:vAlign w:val="center"/>
          </w:tcPr>
          <w:p w:rsidR="001948E2" w:rsidRPr="008B75B5" w:rsidRDefault="001948E2" w:rsidP="001948E2">
            <w:pPr>
              <w:spacing w:before="240"/>
            </w:pPr>
          </w:p>
        </w:tc>
      </w:tr>
      <w:tr w:rsidR="001948E2" w:rsidRPr="008B75B5" w:rsidTr="001948E2">
        <w:trPr>
          <w:cantSplit/>
          <w:trHeight w:val="68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1948E2" w:rsidRPr="008B75B5" w:rsidRDefault="001948E2" w:rsidP="001948E2">
            <w:pPr>
              <w:jc w:val="center"/>
              <w:rPr>
                <w:b/>
              </w:rPr>
            </w:pPr>
            <w:r w:rsidRPr="008B75B5">
              <w:rPr>
                <w:b/>
              </w:rPr>
              <w:t>AÇIKLAMALAR</w:t>
            </w:r>
          </w:p>
        </w:tc>
      </w:tr>
      <w:tr w:rsidR="001948E2" w:rsidRPr="008B75B5" w:rsidTr="001948E2">
        <w:trPr>
          <w:trHeight w:val="1500"/>
        </w:trPr>
        <w:tc>
          <w:tcPr>
            <w:tcW w:w="5000" w:type="pct"/>
            <w:gridSpan w:val="3"/>
            <w:tcBorders>
              <w:top w:val="single" w:sz="4" w:space="0" w:color="auto"/>
              <w:left w:val="single" w:sz="4" w:space="0" w:color="auto"/>
              <w:bottom w:val="single" w:sz="4" w:space="0" w:color="auto"/>
              <w:right w:val="single" w:sz="4" w:space="0" w:color="auto"/>
            </w:tcBorders>
            <w:hideMark/>
          </w:tcPr>
          <w:p w:rsidR="001948E2" w:rsidRPr="008B75B5" w:rsidRDefault="001948E2" w:rsidP="001948E2">
            <w:pPr>
              <w:spacing w:before="240"/>
              <w:ind w:left="284" w:right="141" w:firstLine="567"/>
              <w:jc w:val="both"/>
            </w:pPr>
            <w:r w:rsidRPr="008B75B5">
              <w:t>Yukarıda bilgileri verilen malzemeler ambarınıza teslim edilmiş olup muayenede bulunmayacağız. Muayene ve kabul işlemlerinin yapılmasını arz ederim.</w:t>
            </w:r>
          </w:p>
          <w:p w:rsidR="001948E2" w:rsidRPr="008B75B5" w:rsidRDefault="001948E2" w:rsidP="001948E2">
            <w:pPr>
              <w:spacing w:before="240"/>
              <w:ind w:right="141"/>
              <w:jc w:val="center"/>
            </w:pPr>
            <w:r w:rsidRPr="008B75B5">
              <w:rPr>
                <w:b/>
              </w:rPr>
              <w:t>(Muayenede bulunmak istiyorsanız lütfen belirtiniz.)</w:t>
            </w:r>
          </w:p>
        </w:tc>
      </w:tr>
      <w:tr w:rsidR="001948E2" w:rsidRPr="008B75B5" w:rsidTr="001948E2">
        <w:trPr>
          <w:trHeight w:val="1710"/>
        </w:trPr>
        <w:tc>
          <w:tcPr>
            <w:tcW w:w="2346" w:type="pct"/>
            <w:gridSpan w:val="2"/>
            <w:tcBorders>
              <w:top w:val="single" w:sz="4" w:space="0" w:color="auto"/>
              <w:left w:val="single" w:sz="4" w:space="0" w:color="auto"/>
              <w:bottom w:val="single" w:sz="4" w:space="0" w:color="auto"/>
              <w:right w:val="single" w:sz="4" w:space="0" w:color="auto"/>
            </w:tcBorders>
          </w:tcPr>
          <w:p w:rsidR="001948E2" w:rsidRPr="008B75B5" w:rsidRDefault="001948E2" w:rsidP="001948E2">
            <w:pPr>
              <w:ind w:left="2030"/>
              <w:rPr>
                <w:bCs/>
              </w:rPr>
            </w:pPr>
          </w:p>
          <w:p w:rsidR="001948E2" w:rsidRPr="008B75B5" w:rsidRDefault="001948E2" w:rsidP="001948E2">
            <w:pPr>
              <w:jc w:val="center"/>
              <w:rPr>
                <w:b/>
                <w:bCs/>
              </w:rPr>
            </w:pPr>
          </w:p>
          <w:p w:rsidR="001948E2" w:rsidRPr="008B75B5" w:rsidRDefault="001948E2" w:rsidP="001948E2">
            <w:pPr>
              <w:jc w:val="center"/>
              <w:rPr>
                <w:b/>
                <w:bCs/>
              </w:rPr>
            </w:pPr>
            <w:r w:rsidRPr="008B75B5">
              <w:rPr>
                <w:b/>
                <w:bCs/>
              </w:rPr>
              <w:t>FİRMA YETKİLİSİ</w:t>
            </w:r>
          </w:p>
          <w:p w:rsidR="001948E2" w:rsidRPr="008B75B5" w:rsidRDefault="001948E2" w:rsidP="001948E2">
            <w:pPr>
              <w:jc w:val="center"/>
              <w:rPr>
                <w:bCs/>
              </w:rPr>
            </w:pPr>
            <w:r w:rsidRPr="008B75B5">
              <w:rPr>
                <w:b/>
                <w:bCs/>
              </w:rPr>
              <w:t>(Adı, Soyadı, imza ve kaşe)</w:t>
            </w:r>
          </w:p>
        </w:tc>
        <w:tc>
          <w:tcPr>
            <w:tcW w:w="2654" w:type="pct"/>
            <w:tcBorders>
              <w:top w:val="single" w:sz="4" w:space="0" w:color="auto"/>
              <w:left w:val="single" w:sz="4" w:space="0" w:color="auto"/>
              <w:bottom w:val="single" w:sz="4" w:space="0" w:color="auto"/>
              <w:right w:val="single" w:sz="4" w:space="0" w:color="auto"/>
            </w:tcBorders>
          </w:tcPr>
          <w:p w:rsidR="001948E2" w:rsidRPr="008B75B5" w:rsidRDefault="001948E2" w:rsidP="001948E2">
            <w:pPr>
              <w:rPr>
                <w:bCs/>
              </w:rPr>
            </w:pPr>
          </w:p>
          <w:p w:rsidR="001948E2" w:rsidRPr="008B75B5" w:rsidRDefault="001948E2" w:rsidP="001948E2">
            <w:pPr>
              <w:rPr>
                <w:bCs/>
              </w:rPr>
            </w:pPr>
          </w:p>
          <w:p w:rsidR="001948E2" w:rsidRPr="008B75B5" w:rsidRDefault="001948E2" w:rsidP="001948E2">
            <w:pPr>
              <w:rPr>
                <w:bCs/>
              </w:rPr>
            </w:pPr>
          </w:p>
          <w:p w:rsidR="001948E2" w:rsidRPr="008B75B5" w:rsidRDefault="001948E2" w:rsidP="001948E2">
            <w:pPr>
              <w:rPr>
                <w:bCs/>
              </w:rPr>
            </w:pPr>
          </w:p>
        </w:tc>
      </w:tr>
      <w:tr w:rsidR="001948E2" w:rsidRPr="008B75B5" w:rsidTr="001948E2">
        <w:trPr>
          <w:trHeight w:hRule="exact" w:val="397"/>
        </w:trPr>
        <w:tc>
          <w:tcPr>
            <w:tcW w:w="2346" w:type="pct"/>
            <w:gridSpan w:val="2"/>
            <w:tcBorders>
              <w:top w:val="single" w:sz="4" w:space="0" w:color="auto"/>
              <w:left w:val="single" w:sz="4" w:space="0" w:color="auto"/>
              <w:bottom w:val="single" w:sz="4" w:space="0" w:color="auto"/>
              <w:right w:val="single" w:sz="4" w:space="0" w:color="auto"/>
            </w:tcBorders>
            <w:vAlign w:val="center"/>
            <w:hideMark/>
          </w:tcPr>
          <w:p w:rsidR="001948E2" w:rsidRPr="008B75B5" w:rsidRDefault="001948E2" w:rsidP="001948E2">
            <w:pPr>
              <w:jc w:val="center"/>
              <w:rPr>
                <w:b/>
                <w:bCs/>
              </w:rPr>
            </w:pPr>
            <w:r w:rsidRPr="008B75B5">
              <w:rPr>
                <w:b/>
                <w:bCs/>
              </w:rPr>
              <w:t>Firma ilgili kişi telefonu</w:t>
            </w:r>
          </w:p>
        </w:tc>
        <w:tc>
          <w:tcPr>
            <w:tcW w:w="2654" w:type="pct"/>
            <w:tcBorders>
              <w:top w:val="single" w:sz="4" w:space="0" w:color="auto"/>
              <w:left w:val="single" w:sz="4" w:space="0" w:color="auto"/>
              <w:bottom w:val="single" w:sz="4" w:space="0" w:color="auto"/>
              <w:right w:val="single" w:sz="4" w:space="0" w:color="auto"/>
            </w:tcBorders>
            <w:vAlign w:val="center"/>
          </w:tcPr>
          <w:p w:rsidR="001948E2" w:rsidRPr="008B75B5" w:rsidRDefault="001948E2" w:rsidP="001948E2">
            <w:pPr>
              <w:jc w:val="center"/>
              <w:rPr>
                <w:bCs/>
              </w:rPr>
            </w:pPr>
          </w:p>
        </w:tc>
      </w:tr>
      <w:tr w:rsidR="001948E2" w:rsidRPr="008B75B5" w:rsidTr="001948E2">
        <w:trPr>
          <w:trHeight w:val="454"/>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1948E2" w:rsidRPr="008B75B5" w:rsidRDefault="001948E2" w:rsidP="001948E2">
            <w:pPr>
              <w:rPr>
                <w:b/>
                <w:bCs/>
              </w:rPr>
            </w:pPr>
            <w:r w:rsidRPr="008B75B5">
              <w:t xml:space="preserve">Lütfen </w:t>
            </w:r>
            <w:r w:rsidRPr="008B75B5">
              <w:rPr>
                <w:b/>
              </w:rPr>
              <w:t>0372 662 10 20</w:t>
            </w:r>
            <w:r w:rsidRPr="008B75B5">
              <w:t xml:space="preserve"> numaralı faksa veya </w:t>
            </w:r>
            <w:hyperlink r:id="rId7" w:history="1">
              <w:r w:rsidRPr="008B75B5">
                <w:rPr>
                  <w:color w:val="0000FF"/>
                  <w:u w:val="single"/>
                </w:rPr>
                <w:t>ttk@taskomuru.gov.tr</w:t>
              </w:r>
            </w:hyperlink>
            <w:r w:rsidRPr="008B75B5">
              <w:t xml:space="preserve"> mail adresine gönderiniz.  </w:t>
            </w:r>
          </w:p>
        </w:tc>
      </w:tr>
    </w:tbl>
    <w:p w:rsidR="001B3217" w:rsidRPr="008B75B5" w:rsidRDefault="001B3217" w:rsidP="001948E2">
      <w:pPr>
        <w:pStyle w:val="GvdeMetni"/>
        <w:rPr>
          <w:b/>
        </w:rPr>
      </w:pPr>
    </w:p>
    <w:sectPr w:rsidR="001B3217" w:rsidRPr="008B75B5" w:rsidSect="001948E2">
      <w:pgSz w:w="11906" w:h="16838"/>
      <w:pgMar w:top="567" w:right="1134" w:bottom="51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B05"/>
    <w:rsid w:val="00011A53"/>
    <w:rsid w:val="0001256E"/>
    <w:rsid w:val="00013CF2"/>
    <w:rsid w:val="00022F63"/>
    <w:rsid w:val="00024490"/>
    <w:rsid w:val="00026A7C"/>
    <w:rsid w:val="00027C1E"/>
    <w:rsid w:val="00034777"/>
    <w:rsid w:val="00034BEA"/>
    <w:rsid w:val="0005011C"/>
    <w:rsid w:val="000542CA"/>
    <w:rsid w:val="000555C2"/>
    <w:rsid w:val="00063C30"/>
    <w:rsid w:val="000708C6"/>
    <w:rsid w:val="00077EB7"/>
    <w:rsid w:val="000832D1"/>
    <w:rsid w:val="000835EF"/>
    <w:rsid w:val="000909F3"/>
    <w:rsid w:val="00094969"/>
    <w:rsid w:val="00096F31"/>
    <w:rsid w:val="000971B0"/>
    <w:rsid w:val="000A1314"/>
    <w:rsid w:val="000A3625"/>
    <w:rsid w:val="000A4BF7"/>
    <w:rsid w:val="000B050D"/>
    <w:rsid w:val="000B2D9E"/>
    <w:rsid w:val="000C4836"/>
    <w:rsid w:val="000C48E8"/>
    <w:rsid w:val="000E16D1"/>
    <w:rsid w:val="000E20F8"/>
    <w:rsid w:val="000F2B05"/>
    <w:rsid w:val="00101D6E"/>
    <w:rsid w:val="0010384C"/>
    <w:rsid w:val="00132A29"/>
    <w:rsid w:val="001447D7"/>
    <w:rsid w:val="00146B59"/>
    <w:rsid w:val="0014728C"/>
    <w:rsid w:val="001501C8"/>
    <w:rsid w:val="00155E87"/>
    <w:rsid w:val="00171324"/>
    <w:rsid w:val="00175FE3"/>
    <w:rsid w:val="00176110"/>
    <w:rsid w:val="001803C3"/>
    <w:rsid w:val="001808B2"/>
    <w:rsid w:val="0018182C"/>
    <w:rsid w:val="00192138"/>
    <w:rsid w:val="001948E2"/>
    <w:rsid w:val="001951D6"/>
    <w:rsid w:val="0019572E"/>
    <w:rsid w:val="001A4CF6"/>
    <w:rsid w:val="001A4F6F"/>
    <w:rsid w:val="001A5D0F"/>
    <w:rsid w:val="001A6997"/>
    <w:rsid w:val="001B302B"/>
    <w:rsid w:val="001B3217"/>
    <w:rsid w:val="001B419C"/>
    <w:rsid w:val="001B5C47"/>
    <w:rsid w:val="001B71BB"/>
    <w:rsid w:val="001B73DC"/>
    <w:rsid w:val="001C0D91"/>
    <w:rsid w:val="001C3219"/>
    <w:rsid w:val="001C4287"/>
    <w:rsid w:val="001C43AD"/>
    <w:rsid w:val="001C7A6E"/>
    <w:rsid w:val="001E541E"/>
    <w:rsid w:val="001F13D7"/>
    <w:rsid w:val="001F2541"/>
    <w:rsid w:val="001F736D"/>
    <w:rsid w:val="00202A98"/>
    <w:rsid w:val="00205549"/>
    <w:rsid w:val="00217295"/>
    <w:rsid w:val="00220231"/>
    <w:rsid w:val="002205D9"/>
    <w:rsid w:val="002333F7"/>
    <w:rsid w:val="0023596C"/>
    <w:rsid w:val="002360F8"/>
    <w:rsid w:val="00251876"/>
    <w:rsid w:val="00252722"/>
    <w:rsid w:val="00252E20"/>
    <w:rsid w:val="0025683B"/>
    <w:rsid w:val="00261D27"/>
    <w:rsid w:val="00263727"/>
    <w:rsid w:val="0027014D"/>
    <w:rsid w:val="002706D9"/>
    <w:rsid w:val="00277F3F"/>
    <w:rsid w:val="002924DD"/>
    <w:rsid w:val="00293631"/>
    <w:rsid w:val="0029460E"/>
    <w:rsid w:val="00297917"/>
    <w:rsid w:val="002A5262"/>
    <w:rsid w:val="002B1548"/>
    <w:rsid w:val="002C2B78"/>
    <w:rsid w:val="002C3B96"/>
    <w:rsid w:val="002C7EF5"/>
    <w:rsid w:val="002D0FE8"/>
    <w:rsid w:val="002D1CE2"/>
    <w:rsid w:val="002D5047"/>
    <w:rsid w:val="002D7A0B"/>
    <w:rsid w:val="002E018D"/>
    <w:rsid w:val="002E6B4E"/>
    <w:rsid w:val="002F166A"/>
    <w:rsid w:val="002F34C3"/>
    <w:rsid w:val="002F697F"/>
    <w:rsid w:val="002F7AB9"/>
    <w:rsid w:val="003033C1"/>
    <w:rsid w:val="003039E2"/>
    <w:rsid w:val="00303DAF"/>
    <w:rsid w:val="00307CB2"/>
    <w:rsid w:val="00311ED7"/>
    <w:rsid w:val="003145EC"/>
    <w:rsid w:val="00314C5B"/>
    <w:rsid w:val="00323151"/>
    <w:rsid w:val="00334EFF"/>
    <w:rsid w:val="003435B7"/>
    <w:rsid w:val="00347A7E"/>
    <w:rsid w:val="00347E58"/>
    <w:rsid w:val="003509FB"/>
    <w:rsid w:val="00351E47"/>
    <w:rsid w:val="00354B9E"/>
    <w:rsid w:val="0035703A"/>
    <w:rsid w:val="003640D0"/>
    <w:rsid w:val="00372409"/>
    <w:rsid w:val="003746E1"/>
    <w:rsid w:val="00376A24"/>
    <w:rsid w:val="003771A5"/>
    <w:rsid w:val="00380CA7"/>
    <w:rsid w:val="00382361"/>
    <w:rsid w:val="003828F9"/>
    <w:rsid w:val="00383597"/>
    <w:rsid w:val="00386114"/>
    <w:rsid w:val="00387E5C"/>
    <w:rsid w:val="00390F22"/>
    <w:rsid w:val="00395ECF"/>
    <w:rsid w:val="00396751"/>
    <w:rsid w:val="003A1AF4"/>
    <w:rsid w:val="003A3D1E"/>
    <w:rsid w:val="003A3D20"/>
    <w:rsid w:val="003A65AC"/>
    <w:rsid w:val="003A65E1"/>
    <w:rsid w:val="003B1774"/>
    <w:rsid w:val="003B4531"/>
    <w:rsid w:val="003B7291"/>
    <w:rsid w:val="003C73FE"/>
    <w:rsid w:val="003D3A9D"/>
    <w:rsid w:val="003D5F2E"/>
    <w:rsid w:val="003D63BF"/>
    <w:rsid w:val="003D6536"/>
    <w:rsid w:val="003D66C7"/>
    <w:rsid w:val="003D6C67"/>
    <w:rsid w:val="003D6D25"/>
    <w:rsid w:val="003E140A"/>
    <w:rsid w:val="003E4630"/>
    <w:rsid w:val="003E4CCE"/>
    <w:rsid w:val="003E7363"/>
    <w:rsid w:val="003F1A1A"/>
    <w:rsid w:val="003F1D75"/>
    <w:rsid w:val="003F5C48"/>
    <w:rsid w:val="003F6F52"/>
    <w:rsid w:val="003F7C2A"/>
    <w:rsid w:val="00403075"/>
    <w:rsid w:val="00404D67"/>
    <w:rsid w:val="00411F05"/>
    <w:rsid w:val="00413698"/>
    <w:rsid w:val="00421257"/>
    <w:rsid w:val="00426496"/>
    <w:rsid w:val="0043462C"/>
    <w:rsid w:val="00440550"/>
    <w:rsid w:val="004425D9"/>
    <w:rsid w:val="00446F0E"/>
    <w:rsid w:val="00447CF7"/>
    <w:rsid w:val="00461393"/>
    <w:rsid w:val="00462B61"/>
    <w:rsid w:val="004648C5"/>
    <w:rsid w:val="004707FD"/>
    <w:rsid w:val="004721C5"/>
    <w:rsid w:val="00472A92"/>
    <w:rsid w:val="00475A9D"/>
    <w:rsid w:val="00475E14"/>
    <w:rsid w:val="004842E8"/>
    <w:rsid w:val="00491FF2"/>
    <w:rsid w:val="004A5416"/>
    <w:rsid w:val="004C402B"/>
    <w:rsid w:val="004C67C8"/>
    <w:rsid w:val="004D3736"/>
    <w:rsid w:val="004D66C5"/>
    <w:rsid w:val="004E239D"/>
    <w:rsid w:val="004E7BAA"/>
    <w:rsid w:val="004F1753"/>
    <w:rsid w:val="004F772C"/>
    <w:rsid w:val="005010D3"/>
    <w:rsid w:val="0051068C"/>
    <w:rsid w:val="0051248F"/>
    <w:rsid w:val="00512EC4"/>
    <w:rsid w:val="00526E46"/>
    <w:rsid w:val="00530381"/>
    <w:rsid w:val="00543352"/>
    <w:rsid w:val="005435CB"/>
    <w:rsid w:val="005550B1"/>
    <w:rsid w:val="005577DE"/>
    <w:rsid w:val="00561C4E"/>
    <w:rsid w:val="00562FC5"/>
    <w:rsid w:val="0056400F"/>
    <w:rsid w:val="00565019"/>
    <w:rsid w:val="00566AF4"/>
    <w:rsid w:val="0056774C"/>
    <w:rsid w:val="0057397A"/>
    <w:rsid w:val="00587DEF"/>
    <w:rsid w:val="00591628"/>
    <w:rsid w:val="00591FCC"/>
    <w:rsid w:val="005B25FD"/>
    <w:rsid w:val="005B28ED"/>
    <w:rsid w:val="005B344E"/>
    <w:rsid w:val="005B5496"/>
    <w:rsid w:val="005C20B9"/>
    <w:rsid w:val="005C48AB"/>
    <w:rsid w:val="005C4C35"/>
    <w:rsid w:val="005D103A"/>
    <w:rsid w:val="005D34AA"/>
    <w:rsid w:val="005D353E"/>
    <w:rsid w:val="005D43C9"/>
    <w:rsid w:val="005D5EF0"/>
    <w:rsid w:val="005E1E0A"/>
    <w:rsid w:val="005E3EC2"/>
    <w:rsid w:val="005F17D1"/>
    <w:rsid w:val="005F6646"/>
    <w:rsid w:val="00602FA8"/>
    <w:rsid w:val="006030E6"/>
    <w:rsid w:val="00605380"/>
    <w:rsid w:val="00606CCA"/>
    <w:rsid w:val="00607F6D"/>
    <w:rsid w:val="00612ABD"/>
    <w:rsid w:val="006207D0"/>
    <w:rsid w:val="0062322F"/>
    <w:rsid w:val="0062552B"/>
    <w:rsid w:val="00626F18"/>
    <w:rsid w:val="006304BE"/>
    <w:rsid w:val="006357DF"/>
    <w:rsid w:val="00640A1F"/>
    <w:rsid w:val="00645350"/>
    <w:rsid w:val="00646889"/>
    <w:rsid w:val="00646BDA"/>
    <w:rsid w:val="006550ED"/>
    <w:rsid w:val="00657C67"/>
    <w:rsid w:val="00661575"/>
    <w:rsid w:val="00663259"/>
    <w:rsid w:val="00664B6B"/>
    <w:rsid w:val="00680798"/>
    <w:rsid w:val="00685B97"/>
    <w:rsid w:val="00692294"/>
    <w:rsid w:val="00693EFF"/>
    <w:rsid w:val="00695BBC"/>
    <w:rsid w:val="006A4723"/>
    <w:rsid w:val="006A7181"/>
    <w:rsid w:val="006B2AFB"/>
    <w:rsid w:val="006B4EF4"/>
    <w:rsid w:val="006B6145"/>
    <w:rsid w:val="006B6C38"/>
    <w:rsid w:val="006B77EF"/>
    <w:rsid w:val="006D2C8C"/>
    <w:rsid w:val="006D4948"/>
    <w:rsid w:val="006D4DF1"/>
    <w:rsid w:val="006E2192"/>
    <w:rsid w:val="006E5004"/>
    <w:rsid w:val="006E5797"/>
    <w:rsid w:val="006E67DF"/>
    <w:rsid w:val="006E6841"/>
    <w:rsid w:val="006E743A"/>
    <w:rsid w:val="006F6AE8"/>
    <w:rsid w:val="007022BF"/>
    <w:rsid w:val="00710BBA"/>
    <w:rsid w:val="00717313"/>
    <w:rsid w:val="00727F8C"/>
    <w:rsid w:val="007303ED"/>
    <w:rsid w:val="00731772"/>
    <w:rsid w:val="00734F8F"/>
    <w:rsid w:val="00742F23"/>
    <w:rsid w:val="00744100"/>
    <w:rsid w:val="00744F12"/>
    <w:rsid w:val="0075036C"/>
    <w:rsid w:val="00751C82"/>
    <w:rsid w:val="007526D2"/>
    <w:rsid w:val="00757679"/>
    <w:rsid w:val="007602E2"/>
    <w:rsid w:val="0076515F"/>
    <w:rsid w:val="00765B25"/>
    <w:rsid w:val="0076741D"/>
    <w:rsid w:val="007733F6"/>
    <w:rsid w:val="00776866"/>
    <w:rsid w:val="00785F2D"/>
    <w:rsid w:val="00790ABD"/>
    <w:rsid w:val="0079158A"/>
    <w:rsid w:val="00792103"/>
    <w:rsid w:val="007928E0"/>
    <w:rsid w:val="00793922"/>
    <w:rsid w:val="00793FD7"/>
    <w:rsid w:val="00797512"/>
    <w:rsid w:val="007A7ED2"/>
    <w:rsid w:val="007B03A5"/>
    <w:rsid w:val="007B76D3"/>
    <w:rsid w:val="007C22A4"/>
    <w:rsid w:val="007C6D28"/>
    <w:rsid w:val="007C7ABE"/>
    <w:rsid w:val="007D0072"/>
    <w:rsid w:val="007D5F43"/>
    <w:rsid w:val="007E1B3E"/>
    <w:rsid w:val="007E4926"/>
    <w:rsid w:val="007F19E3"/>
    <w:rsid w:val="007F40F5"/>
    <w:rsid w:val="007F758A"/>
    <w:rsid w:val="00802457"/>
    <w:rsid w:val="008155F3"/>
    <w:rsid w:val="008160DC"/>
    <w:rsid w:val="0081705F"/>
    <w:rsid w:val="00831606"/>
    <w:rsid w:val="00845127"/>
    <w:rsid w:val="008461DD"/>
    <w:rsid w:val="00846A52"/>
    <w:rsid w:val="00855120"/>
    <w:rsid w:val="00857D79"/>
    <w:rsid w:val="00857E33"/>
    <w:rsid w:val="00862842"/>
    <w:rsid w:val="00891D56"/>
    <w:rsid w:val="00893B79"/>
    <w:rsid w:val="008963B8"/>
    <w:rsid w:val="00897F83"/>
    <w:rsid w:val="008A6C66"/>
    <w:rsid w:val="008B475E"/>
    <w:rsid w:val="008B75B5"/>
    <w:rsid w:val="008C0D3A"/>
    <w:rsid w:val="008C4C6E"/>
    <w:rsid w:val="008C65B3"/>
    <w:rsid w:val="008D3267"/>
    <w:rsid w:val="008E6389"/>
    <w:rsid w:val="008F2E58"/>
    <w:rsid w:val="008F67D8"/>
    <w:rsid w:val="008F6811"/>
    <w:rsid w:val="00903DCD"/>
    <w:rsid w:val="00904497"/>
    <w:rsid w:val="00905B4F"/>
    <w:rsid w:val="009118CD"/>
    <w:rsid w:val="00915987"/>
    <w:rsid w:val="00917905"/>
    <w:rsid w:val="009301FC"/>
    <w:rsid w:val="00935660"/>
    <w:rsid w:val="00941251"/>
    <w:rsid w:val="0094154D"/>
    <w:rsid w:val="0094253F"/>
    <w:rsid w:val="00956A68"/>
    <w:rsid w:val="009633E7"/>
    <w:rsid w:val="00963852"/>
    <w:rsid w:val="009747B6"/>
    <w:rsid w:val="0097485F"/>
    <w:rsid w:val="009807ED"/>
    <w:rsid w:val="00987361"/>
    <w:rsid w:val="00991B6E"/>
    <w:rsid w:val="009945CF"/>
    <w:rsid w:val="009A1559"/>
    <w:rsid w:val="009A2954"/>
    <w:rsid w:val="009A46F0"/>
    <w:rsid w:val="009A5CDD"/>
    <w:rsid w:val="009C2DFC"/>
    <w:rsid w:val="009D43E8"/>
    <w:rsid w:val="009E4BA7"/>
    <w:rsid w:val="009E54D9"/>
    <w:rsid w:val="009F1B95"/>
    <w:rsid w:val="009F21AE"/>
    <w:rsid w:val="009F434F"/>
    <w:rsid w:val="009F4C5F"/>
    <w:rsid w:val="009F74F4"/>
    <w:rsid w:val="009F7609"/>
    <w:rsid w:val="009F7B96"/>
    <w:rsid w:val="00A02130"/>
    <w:rsid w:val="00A13B83"/>
    <w:rsid w:val="00A16A5C"/>
    <w:rsid w:val="00A20D59"/>
    <w:rsid w:val="00A2233F"/>
    <w:rsid w:val="00A241D5"/>
    <w:rsid w:val="00A31FB4"/>
    <w:rsid w:val="00A4389B"/>
    <w:rsid w:val="00A50C84"/>
    <w:rsid w:val="00A55111"/>
    <w:rsid w:val="00A64D29"/>
    <w:rsid w:val="00A66475"/>
    <w:rsid w:val="00A678E8"/>
    <w:rsid w:val="00A70E7C"/>
    <w:rsid w:val="00A739A1"/>
    <w:rsid w:val="00A75B16"/>
    <w:rsid w:val="00A91CF5"/>
    <w:rsid w:val="00A93B1A"/>
    <w:rsid w:val="00A93DF0"/>
    <w:rsid w:val="00A93EE6"/>
    <w:rsid w:val="00A954F6"/>
    <w:rsid w:val="00AA1677"/>
    <w:rsid w:val="00AA5094"/>
    <w:rsid w:val="00AB6273"/>
    <w:rsid w:val="00AC0622"/>
    <w:rsid w:val="00AC54FB"/>
    <w:rsid w:val="00AD3EBD"/>
    <w:rsid w:val="00AD59E0"/>
    <w:rsid w:val="00AD700D"/>
    <w:rsid w:val="00AD76DD"/>
    <w:rsid w:val="00AE290D"/>
    <w:rsid w:val="00AF143C"/>
    <w:rsid w:val="00AF2DC1"/>
    <w:rsid w:val="00AF3DC9"/>
    <w:rsid w:val="00AF44DA"/>
    <w:rsid w:val="00AF58A0"/>
    <w:rsid w:val="00B0096B"/>
    <w:rsid w:val="00B01925"/>
    <w:rsid w:val="00B12BB6"/>
    <w:rsid w:val="00B17CBE"/>
    <w:rsid w:val="00B27594"/>
    <w:rsid w:val="00B33CDC"/>
    <w:rsid w:val="00B40208"/>
    <w:rsid w:val="00B42752"/>
    <w:rsid w:val="00B5154F"/>
    <w:rsid w:val="00B52110"/>
    <w:rsid w:val="00B52CF8"/>
    <w:rsid w:val="00B63414"/>
    <w:rsid w:val="00B674CC"/>
    <w:rsid w:val="00B67B0D"/>
    <w:rsid w:val="00B70C91"/>
    <w:rsid w:val="00B712FF"/>
    <w:rsid w:val="00B73461"/>
    <w:rsid w:val="00B80607"/>
    <w:rsid w:val="00B8232A"/>
    <w:rsid w:val="00B9122F"/>
    <w:rsid w:val="00B9434D"/>
    <w:rsid w:val="00B9554C"/>
    <w:rsid w:val="00BA552C"/>
    <w:rsid w:val="00BA66CC"/>
    <w:rsid w:val="00BB02A7"/>
    <w:rsid w:val="00BB0AB1"/>
    <w:rsid w:val="00BB13D3"/>
    <w:rsid w:val="00BB61EC"/>
    <w:rsid w:val="00BB69D2"/>
    <w:rsid w:val="00BC0DA3"/>
    <w:rsid w:val="00BC415B"/>
    <w:rsid w:val="00BC5972"/>
    <w:rsid w:val="00BC685E"/>
    <w:rsid w:val="00BD1436"/>
    <w:rsid w:val="00BF0DC8"/>
    <w:rsid w:val="00BF17D6"/>
    <w:rsid w:val="00BF279F"/>
    <w:rsid w:val="00BF2845"/>
    <w:rsid w:val="00BF35FD"/>
    <w:rsid w:val="00BF5981"/>
    <w:rsid w:val="00C003EF"/>
    <w:rsid w:val="00C07DDD"/>
    <w:rsid w:val="00C10FA1"/>
    <w:rsid w:val="00C1193D"/>
    <w:rsid w:val="00C14FAE"/>
    <w:rsid w:val="00C151EB"/>
    <w:rsid w:val="00C218C0"/>
    <w:rsid w:val="00C231F3"/>
    <w:rsid w:val="00C23830"/>
    <w:rsid w:val="00C244E9"/>
    <w:rsid w:val="00C3435B"/>
    <w:rsid w:val="00C3593D"/>
    <w:rsid w:val="00C37B7A"/>
    <w:rsid w:val="00C40A47"/>
    <w:rsid w:val="00C430B1"/>
    <w:rsid w:val="00C4536F"/>
    <w:rsid w:val="00C4611E"/>
    <w:rsid w:val="00C54AE9"/>
    <w:rsid w:val="00C55659"/>
    <w:rsid w:val="00C57DEE"/>
    <w:rsid w:val="00C6035B"/>
    <w:rsid w:val="00C62920"/>
    <w:rsid w:val="00C64FF8"/>
    <w:rsid w:val="00C70841"/>
    <w:rsid w:val="00C72467"/>
    <w:rsid w:val="00C73331"/>
    <w:rsid w:val="00C73661"/>
    <w:rsid w:val="00C73A20"/>
    <w:rsid w:val="00C86314"/>
    <w:rsid w:val="00C93306"/>
    <w:rsid w:val="00C93FDE"/>
    <w:rsid w:val="00CA3C21"/>
    <w:rsid w:val="00CA585B"/>
    <w:rsid w:val="00CB69F9"/>
    <w:rsid w:val="00CC16EC"/>
    <w:rsid w:val="00CC2D64"/>
    <w:rsid w:val="00CC5CAB"/>
    <w:rsid w:val="00CC6838"/>
    <w:rsid w:val="00CC725F"/>
    <w:rsid w:val="00CD5AC3"/>
    <w:rsid w:val="00CE024F"/>
    <w:rsid w:val="00CE093F"/>
    <w:rsid w:val="00CE6EAA"/>
    <w:rsid w:val="00CF7528"/>
    <w:rsid w:val="00CF7947"/>
    <w:rsid w:val="00D042E4"/>
    <w:rsid w:val="00D13D04"/>
    <w:rsid w:val="00D165F5"/>
    <w:rsid w:val="00D16A2C"/>
    <w:rsid w:val="00D27CE0"/>
    <w:rsid w:val="00D321EC"/>
    <w:rsid w:val="00D33DFD"/>
    <w:rsid w:val="00D44B39"/>
    <w:rsid w:val="00D46960"/>
    <w:rsid w:val="00D47796"/>
    <w:rsid w:val="00D51B72"/>
    <w:rsid w:val="00D53476"/>
    <w:rsid w:val="00D53503"/>
    <w:rsid w:val="00D61578"/>
    <w:rsid w:val="00D61DBC"/>
    <w:rsid w:val="00D62FE2"/>
    <w:rsid w:val="00D66860"/>
    <w:rsid w:val="00D66C67"/>
    <w:rsid w:val="00D678BE"/>
    <w:rsid w:val="00D70073"/>
    <w:rsid w:val="00D70994"/>
    <w:rsid w:val="00D7126C"/>
    <w:rsid w:val="00D74963"/>
    <w:rsid w:val="00D8433F"/>
    <w:rsid w:val="00D85853"/>
    <w:rsid w:val="00D85D9B"/>
    <w:rsid w:val="00D90CCA"/>
    <w:rsid w:val="00D93599"/>
    <w:rsid w:val="00D9424F"/>
    <w:rsid w:val="00D95BF4"/>
    <w:rsid w:val="00D95CB7"/>
    <w:rsid w:val="00D970CA"/>
    <w:rsid w:val="00DA1C01"/>
    <w:rsid w:val="00DA300F"/>
    <w:rsid w:val="00DB49BB"/>
    <w:rsid w:val="00DB6697"/>
    <w:rsid w:val="00DC102A"/>
    <w:rsid w:val="00DD0121"/>
    <w:rsid w:val="00DD06DA"/>
    <w:rsid w:val="00DD4F46"/>
    <w:rsid w:val="00DE4874"/>
    <w:rsid w:val="00DE538F"/>
    <w:rsid w:val="00DE6DAA"/>
    <w:rsid w:val="00DF0C8E"/>
    <w:rsid w:val="00DF2063"/>
    <w:rsid w:val="00DF22F7"/>
    <w:rsid w:val="00DF6234"/>
    <w:rsid w:val="00E01C7C"/>
    <w:rsid w:val="00E022DA"/>
    <w:rsid w:val="00E07712"/>
    <w:rsid w:val="00E07A97"/>
    <w:rsid w:val="00E11438"/>
    <w:rsid w:val="00E133FF"/>
    <w:rsid w:val="00E20F56"/>
    <w:rsid w:val="00E2108E"/>
    <w:rsid w:val="00E30B3F"/>
    <w:rsid w:val="00E32C88"/>
    <w:rsid w:val="00E419F9"/>
    <w:rsid w:val="00E43A4F"/>
    <w:rsid w:val="00E50020"/>
    <w:rsid w:val="00E5119F"/>
    <w:rsid w:val="00E54720"/>
    <w:rsid w:val="00E718DA"/>
    <w:rsid w:val="00E86CE4"/>
    <w:rsid w:val="00EA5CAA"/>
    <w:rsid w:val="00EB5743"/>
    <w:rsid w:val="00EB6ABB"/>
    <w:rsid w:val="00EC4AD9"/>
    <w:rsid w:val="00ED019F"/>
    <w:rsid w:val="00ED296E"/>
    <w:rsid w:val="00ED5618"/>
    <w:rsid w:val="00ED7735"/>
    <w:rsid w:val="00ED79C0"/>
    <w:rsid w:val="00EE1FEB"/>
    <w:rsid w:val="00EE25C4"/>
    <w:rsid w:val="00EE2641"/>
    <w:rsid w:val="00EF161F"/>
    <w:rsid w:val="00EF3DCF"/>
    <w:rsid w:val="00EF6242"/>
    <w:rsid w:val="00EF76C6"/>
    <w:rsid w:val="00EF78EF"/>
    <w:rsid w:val="00F0596A"/>
    <w:rsid w:val="00F1186E"/>
    <w:rsid w:val="00F13C97"/>
    <w:rsid w:val="00F14C4C"/>
    <w:rsid w:val="00F15C1F"/>
    <w:rsid w:val="00F22D35"/>
    <w:rsid w:val="00F24A6E"/>
    <w:rsid w:val="00F31768"/>
    <w:rsid w:val="00F340C2"/>
    <w:rsid w:val="00F36809"/>
    <w:rsid w:val="00F43335"/>
    <w:rsid w:val="00F47D6B"/>
    <w:rsid w:val="00F50CCC"/>
    <w:rsid w:val="00F53D34"/>
    <w:rsid w:val="00F569AF"/>
    <w:rsid w:val="00F60C0C"/>
    <w:rsid w:val="00F617CC"/>
    <w:rsid w:val="00F61DC1"/>
    <w:rsid w:val="00F62864"/>
    <w:rsid w:val="00F63046"/>
    <w:rsid w:val="00F64983"/>
    <w:rsid w:val="00F66771"/>
    <w:rsid w:val="00F765EA"/>
    <w:rsid w:val="00F7681D"/>
    <w:rsid w:val="00F77E6D"/>
    <w:rsid w:val="00F81FD4"/>
    <w:rsid w:val="00F821AC"/>
    <w:rsid w:val="00F910E8"/>
    <w:rsid w:val="00F943D0"/>
    <w:rsid w:val="00F945E6"/>
    <w:rsid w:val="00FA0C19"/>
    <w:rsid w:val="00FA1ED6"/>
    <w:rsid w:val="00FA58F9"/>
    <w:rsid w:val="00FB2681"/>
    <w:rsid w:val="00FC38FA"/>
    <w:rsid w:val="00FC5E10"/>
    <w:rsid w:val="00FC6618"/>
    <w:rsid w:val="00FC6E7D"/>
    <w:rsid w:val="00FD185B"/>
    <w:rsid w:val="00FD1B17"/>
    <w:rsid w:val="00FD51EE"/>
    <w:rsid w:val="00FD5E98"/>
    <w:rsid w:val="00FD7C1C"/>
    <w:rsid w:val="00FE23B3"/>
    <w:rsid w:val="00FE4893"/>
    <w:rsid w:val="00FF04F6"/>
    <w:rsid w:val="00FF47AC"/>
    <w:rsid w:val="00FF4EAE"/>
    <w:rsid w:val="00FF5D96"/>
    <w:rsid w:val="00FF6E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B2F9B1F"/>
  <w15:docId w15:val="{EBC6FACE-C29C-4590-9197-A56D4CD47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67D8"/>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next w:val="Normal"/>
    <w:link w:val="Balk2Char"/>
    <w:unhideWhenUsed/>
    <w:qFormat/>
    <w:rsid w:val="00404D67"/>
    <w:pPr>
      <w:keepNext/>
      <w:outlineLvl w:val="1"/>
    </w:pPr>
    <w:rPr>
      <w:szCs w:val="20"/>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semiHidden/>
    <w:rsid w:val="000F2B05"/>
    <w:pPr>
      <w:jc w:val="both"/>
    </w:pPr>
  </w:style>
  <w:style w:type="character" w:customStyle="1" w:styleId="GvdeMetniChar">
    <w:name w:val="Gövde Metni Char"/>
    <w:basedOn w:val="VarsaylanParagrafYazTipi"/>
    <w:link w:val="GvdeMetni"/>
    <w:semiHidden/>
    <w:rsid w:val="000F2B05"/>
    <w:rPr>
      <w:rFonts w:ascii="Times New Roman" w:eastAsia="Times New Roman" w:hAnsi="Times New Roman" w:cs="Times New Roman"/>
      <w:sz w:val="24"/>
      <w:szCs w:val="24"/>
      <w:lang w:eastAsia="tr-TR"/>
    </w:rPr>
  </w:style>
  <w:style w:type="paragraph" w:styleId="KonuBal">
    <w:name w:val="Title"/>
    <w:basedOn w:val="Normal"/>
    <w:link w:val="KonuBalChar"/>
    <w:qFormat/>
    <w:rsid w:val="000F2B05"/>
    <w:pPr>
      <w:jc w:val="center"/>
    </w:pPr>
    <w:rPr>
      <w:b/>
      <w:bCs/>
    </w:rPr>
  </w:style>
  <w:style w:type="character" w:customStyle="1" w:styleId="KonuBalChar">
    <w:name w:val="Konu Başlığı Char"/>
    <w:basedOn w:val="VarsaylanParagrafYazTipi"/>
    <w:link w:val="KonuBal"/>
    <w:rsid w:val="000F2B05"/>
    <w:rPr>
      <w:rFonts w:ascii="Times New Roman" w:eastAsia="Times New Roman" w:hAnsi="Times New Roman" w:cs="Times New Roman"/>
      <w:b/>
      <w:bCs/>
      <w:sz w:val="24"/>
      <w:szCs w:val="24"/>
      <w:lang w:eastAsia="tr-TR"/>
    </w:rPr>
  </w:style>
  <w:style w:type="character" w:customStyle="1" w:styleId="Balk2Char">
    <w:name w:val="Başlık 2 Char"/>
    <w:basedOn w:val="VarsaylanParagrafYazTipi"/>
    <w:link w:val="Balk2"/>
    <w:rsid w:val="00404D67"/>
    <w:rPr>
      <w:rFonts w:ascii="Times New Roman" w:eastAsia="Times New Roman" w:hAnsi="Times New Roman" w:cs="Times New Roman"/>
      <w:sz w:val="24"/>
      <w:szCs w:val="20"/>
      <w:u w:val="single"/>
      <w:lang w:eastAsia="tr-TR"/>
    </w:rPr>
  </w:style>
  <w:style w:type="paragraph" w:styleId="AltBilgi">
    <w:name w:val="footer"/>
    <w:basedOn w:val="Normal"/>
    <w:link w:val="AltBilgiChar"/>
    <w:unhideWhenUsed/>
    <w:rsid w:val="00404D67"/>
    <w:pPr>
      <w:tabs>
        <w:tab w:val="center" w:pos="4536"/>
        <w:tab w:val="right" w:pos="9072"/>
      </w:tabs>
    </w:pPr>
  </w:style>
  <w:style w:type="character" w:customStyle="1" w:styleId="AltBilgiChar">
    <w:name w:val="Alt Bilgi Char"/>
    <w:basedOn w:val="VarsaylanParagrafYazTipi"/>
    <w:link w:val="AltBilgi"/>
    <w:rsid w:val="00404D67"/>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D678BE"/>
    <w:rPr>
      <w:rFonts w:ascii="Tahoma" w:hAnsi="Tahoma" w:cs="Tahoma"/>
      <w:sz w:val="16"/>
      <w:szCs w:val="16"/>
    </w:rPr>
  </w:style>
  <w:style w:type="character" w:customStyle="1" w:styleId="BalonMetniChar">
    <w:name w:val="Balon Metni Char"/>
    <w:basedOn w:val="VarsaylanParagrafYazTipi"/>
    <w:link w:val="BalonMetni"/>
    <w:uiPriority w:val="99"/>
    <w:semiHidden/>
    <w:rsid w:val="00D678BE"/>
    <w:rPr>
      <w:rFonts w:ascii="Tahoma" w:eastAsia="Times New Roman" w:hAnsi="Tahoma" w:cs="Tahoma"/>
      <w:sz w:val="16"/>
      <w:szCs w:val="16"/>
      <w:lang w:eastAsia="tr-TR"/>
    </w:rPr>
  </w:style>
  <w:style w:type="paragraph" w:styleId="GvdeMetni2">
    <w:name w:val="Body Text 2"/>
    <w:basedOn w:val="Normal"/>
    <w:link w:val="GvdeMetni2Char"/>
    <w:uiPriority w:val="99"/>
    <w:semiHidden/>
    <w:unhideWhenUsed/>
    <w:rsid w:val="00693EFF"/>
    <w:pPr>
      <w:spacing w:after="120" w:line="480" w:lineRule="auto"/>
    </w:pPr>
  </w:style>
  <w:style w:type="character" w:customStyle="1" w:styleId="GvdeMetni2Char">
    <w:name w:val="Gövde Metni 2 Char"/>
    <w:basedOn w:val="VarsaylanParagrafYazTipi"/>
    <w:link w:val="GvdeMetni2"/>
    <w:uiPriority w:val="99"/>
    <w:semiHidden/>
    <w:rsid w:val="00693EFF"/>
    <w:rPr>
      <w:rFonts w:ascii="Times New Roman" w:eastAsia="Times New Roman" w:hAnsi="Times New Roman" w:cs="Times New Roman"/>
      <w:sz w:val="24"/>
      <w:szCs w:val="24"/>
      <w:lang w:eastAsia="tr-TR"/>
    </w:rPr>
  </w:style>
  <w:style w:type="paragraph" w:styleId="AralkYok">
    <w:name w:val="No Spacing"/>
    <w:uiPriority w:val="1"/>
    <w:qFormat/>
    <w:rsid w:val="00D165F5"/>
    <w:pPr>
      <w:spacing w:after="0" w:line="240" w:lineRule="auto"/>
    </w:pPr>
    <w:rPr>
      <w:rFonts w:ascii="Times New Roman" w:eastAsia="Times New Roman" w:hAnsi="Times New Roman" w:cs="Times New Roman"/>
      <w:sz w:val="24"/>
      <w:szCs w:val="24"/>
      <w:lang w:eastAsia="tr-TR"/>
    </w:rPr>
  </w:style>
  <w:style w:type="character" w:styleId="Kpr">
    <w:name w:val="Hyperlink"/>
    <w:uiPriority w:val="99"/>
    <w:rsid w:val="003771A5"/>
    <w:rPr>
      <w:rFonts w:ascii="Times New Roman" w:hAnsi="Times New Roman" w:cs="Times New Roman"/>
      <w:color w:val="0000FF"/>
      <w:u w:val="single"/>
    </w:rPr>
  </w:style>
  <w:style w:type="character" w:styleId="Vurgu">
    <w:name w:val="Emphasis"/>
    <w:basedOn w:val="VarsaylanParagrafYazTipi"/>
    <w:uiPriority w:val="20"/>
    <w:qFormat/>
    <w:rsid w:val="00175FE3"/>
    <w:rPr>
      <w:i/>
      <w:iCs/>
    </w:rPr>
  </w:style>
  <w:style w:type="character" w:styleId="Gl">
    <w:name w:val="Strong"/>
    <w:basedOn w:val="VarsaylanParagrafYazTipi"/>
    <w:uiPriority w:val="22"/>
    <w:qFormat/>
    <w:rsid w:val="00175F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13377">
      <w:bodyDiv w:val="1"/>
      <w:marLeft w:val="0"/>
      <w:marRight w:val="0"/>
      <w:marTop w:val="0"/>
      <w:marBottom w:val="0"/>
      <w:divBdr>
        <w:top w:val="none" w:sz="0" w:space="0" w:color="auto"/>
        <w:left w:val="none" w:sz="0" w:space="0" w:color="auto"/>
        <w:bottom w:val="none" w:sz="0" w:space="0" w:color="auto"/>
        <w:right w:val="none" w:sz="0" w:space="0" w:color="auto"/>
      </w:divBdr>
    </w:div>
    <w:div w:id="214660407">
      <w:bodyDiv w:val="1"/>
      <w:marLeft w:val="0"/>
      <w:marRight w:val="0"/>
      <w:marTop w:val="0"/>
      <w:marBottom w:val="0"/>
      <w:divBdr>
        <w:top w:val="none" w:sz="0" w:space="0" w:color="auto"/>
        <w:left w:val="none" w:sz="0" w:space="0" w:color="auto"/>
        <w:bottom w:val="none" w:sz="0" w:space="0" w:color="auto"/>
        <w:right w:val="none" w:sz="0" w:space="0" w:color="auto"/>
      </w:divBdr>
    </w:div>
    <w:div w:id="247544572">
      <w:bodyDiv w:val="1"/>
      <w:marLeft w:val="0"/>
      <w:marRight w:val="0"/>
      <w:marTop w:val="0"/>
      <w:marBottom w:val="0"/>
      <w:divBdr>
        <w:top w:val="none" w:sz="0" w:space="0" w:color="auto"/>
        <w:left w:val="none" w:sz="0" w:space="0" w:color="auto"/>
        <w:bottom w:val="none" w:sz="0" w:space="0" w:color="auto"/>
        <w:right w:val="none" w:sz="0" w:space="0" w:color="auto"/>
      </w:divBdr>
    </w:div>
    <w:div w:id="357393628">
      <w:bodyDiv w:val="1"/>
      <w:marLeft w:val="0"/>
      <w:marRight w:val="0"/>
      <w:marTop w:val="0"/>
      <w:marBottom w:val="0"/>
      <w:divBdr>
        <w:top w:val="none" w:sz="0" w:space="0" w:color="auto"/>
        <w:left w:val="none" w:sz="0" w:space="0" w:color="auto"/>
        <w:bottom w:val="none" w:sz="0" w:space="0" w:color="auto"/>
        <w:right w:val="none" w:sz="0" w:space="0" w:color="auto"/>
      </w:divBdr>
    </w:div>
    <w:div w:id="432474893">
      <w:bodyDiv w:val="1"/>
      <w:marLeft w:val="0"/>
      <w:marRight w:val="0"/>
      <w:marTop w:val="0"/>
      <w:marBottom w:val="0"/>
      <w:divBdr>
        <w:top w:val="none" w:sz="0" w:space="0" w:color="auto"/>
        <w:left w:val="none" w:sz="0" w:space="0" w:color="auto"/>
        <w:bottom w:val="none" w:sz="0" w:space="0" w:color="auto"/>
        <w:right w:val="none" w:sz="0" w:space="0" w:color="auto"/>
      </w:divBdr>
    </w:div>
    <w:div w:id="629095259">
      <w:bodyDiv w:val="1"/>
      <w:marLeft w:val="0"/>
      <w:marRight w:val="0"/>
      <w:marTop w:val="0"/>
      <w:marBottom w:val="0"/>
      <w:divBdr>
        <w:top w:val="none" w:sz="0" w:space="0" w:color="auto"/>
        <w:left w:val="none" w:sz="0" w:space="0" w:color="auto"/>
        <w:bottom w:val="none" w:sz="0" w:space="0" w:color="auto"/>
        <w:right w:val="none" w:sz="0" w:space="0" w:color="auto"/>
      </w:divBdr>
    </w:div>
    <w:div w:id="800459862">
      <w:bodyDiv w:val="1"/>
      <w:marLeft w:val="0"/>
      <w:marRight w:val="0"/>
      <w:marTop w:val="0"/>
      <w:marBottom w:val="0"/>
      <w:divBdr>
        <w:top w:val="none" w:sz="0" w:space="0" w:color="auto"/>
        <w:left w:val="none" w:sz="0" w:space="0" w:color="auto"/>
        <w:bottom w:val="none" w:sz="0" w:space="0" w:color="auto"/>
        <w:right w:val="none" w:sz="0" w:space="0" w:color="auto"/>
      </w:divBdr>
    </w:div>
    <w:div w:id="1046297291">
      <w:bodyDiv w:val="1"/>
      <w:marLeft w:val="0"/>
      <w:marRight w:val="0"/>
      <w:marTop w:val="0"/>
      <w:marBottom w:val="0"/>
      <w:divBdr>
        <w:top w:val="none" w:sz="0" w:space="0" w:color="auto"/>
        <w:left w:val="none" w:sz="0" w:space="0" w:color="auto"/>
        <w:bottom w:val="none" w:sz="0" w:space="0" w:color="auto"/>
        <w:right w:val="none" w:sz="0" w:space="0" w:color="auto"/>
      </w:divBdr>
    </w:div>
    <w:div w:id="1099330721">
      <w:bodyDiv w:val="1"/>
      <w:marLeft w:val="0"/>
      <w:marRight w:val="0"/>
      <w:marTop w:val="0"/>
      <w:marBottom w:val="0"/>
      <w:divBdr>
        <w:top w:val="none" w:sz="0" w:space="0" w:color="auto"/>
        <w:left w:val="none" w:sz="0" w:space="0" w:color="auto"/>
        <w:bottom w:val="none" w:sz="0" w:space="0" w:color="auto"/>
        <w:right w:val="none" w:sz="0" w:space="0" w:color="auto"/>
      </w:divBdr>
    </w:div>
    <w:div w:id="1111168304">
      <w:bodyDiv w:val="1"/>
      <w:marLeft w:val="0"/>
      <w:marRight w:val="0"/>
      <w:marTop w:val="0"/>
      <w:marBottom w:val="0"/>
      <w:divBdr>
        <w:top w:val="none" w:sz="0" w:space="0" w:color="auto"/>
        <w:left w:val="none" w:sz="0" w:space="0" w:color="auto"/>
        <w:bottom w:val="none" w:sz="0" w:space="0" w:color="auto"/>
        <w:right w:val="none" w:sz="0" w:space="0" w:color="auto"/>
      </w:divBdr>
    </w:div>
    <w:div w:id="1124739819">
      <w:bodyDiv w:val="1"/>
      <w:marLeft w:val="0"/>
      <w:marRight w:val="0"/>
      <w:marTop w:val="0"/>
      <w:marBottom w:val="0"/>
      <w:divBdr>
        <w:top w:val="none" w:sz="0" w:space="0" w:color="auto"/>
        <w:left w:val="none" w:sz="0" w:space="0" w:color="auto"/>
        <w:bottom w:val="none" w:sz="0" w:space="0" w:color="auto"/>
        <w:right w:val="none" w:sz="0" w:space="0" w:color="auto"/>
      </w:divBdr>
    </w:div>
    <w:div w:id="1252281306">
      <w:bodyDiv w:val="1"/>
      <w:marLeft w:val="0"/>
      <w:marRight w:val="0"/>
      <w:marTop w:val="0"/>
      <w:marBottom w:val="0"/>
      <w:divBdr>
        <w:top w:val="none" w:sz="0" w:space="0" w:color="auto"/>
        <w:left w:val="none" w:sz="0" w:space="0" w:color="auto"/>
        <w:bottom w:val="none" w:sz="0" w:space="0" w:color="auto"/>
        <w:right w:val="none" w:sz="0" w:space="0" w:color="auto"/>
      </w:divBdr>
    </w:div>
    <w:div w:id="1314722373">
      <w:bodyDiv w:val="1"/>
      <w:marLeft w:val="0"/>
      <w:marRight w:val="0"/>
      <w:marTop w:val="0"/>
      <w:marBottom w:val="0"/>
      <w:divBdr>
        <w:top w:val="none" w:sz="0" w:space="0" w:color="auto"/>
        <w:left w:val="none" w:sz="0" w:space="0" w:color="auto"/>
        <w:bottom w:val="none" w:sz="0" w:space="0" w:color="auto"/>
        <w:right w:val="none" w:sz="0" w:space="0" w:color="auto"/>
      </w:divBdr>
    </w:div>
    <w:div w:id="1425879644">
      <w:bodyDiv w:val="1"/>
      <w:marLeft w:val="0"/>
      <w:marRight w:val="0"/>
      <w:marTop w:val="0"/>
      <w:marBottom w:val="0"/>
      <w:divBdr>
        <w:top w:val="none" w:sz="0" w:space="0" w:color="auto"/>
        <w:left w:val="none" w:sz="0" w:space="0" w:color="auto"/>
        <w:bottom w:val="none" w:sz="0" w:space="0" w:color="auto"/>
        <w:right w:val="none" w:sz="0" w:space="0" w:color="auto"/>
      </w:divBdr>
    </w:div>
    <w:div w:id="1657799000">
      <w:bodyDiv w:val="1"/>
      <w:marLeft w:val="0"/>
      <w:marRight w:val="0"/>
      <w:marTop w:val="0"/>
      <w:marBottom w:val="0"/>
      <w:divBdr>
        <w:top w:val="none" w:sz="0" w:space="0" w:color="auto"/>
        <w:left w:val="none" w:sz="0" w:space="0" w:color="auto"/>
        <w:bottom w:val="none" w:sz="0" w:space="0" w:color="auto"/>
        <w:right w:val="none" w:sz="0" w:space="0" w:color="auto"/>
      </w:divBdr>
    </w:div>
    <w:div w:id="212522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tk@taskomuru.gov.t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E3F48-51DF-40E6-9E72-12C76178D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2759</TotalTime>
  <Pages>2</Pages>
  <Words>600</Words>
  <Characters>3424</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GMMAK227 ESREF CETIN</dc:creator>
  <cp:lastModifiedBy>İbrahim İncedal</cp:lastModifiedBy>
  <cp:revision>320</cp:revision>
  <cp:lastPrinted>2025-11-13T13:47:00Z</cp:lastPrinted>
  <dcterms:created xsi:type="dcterms:W3CDTF">2024-07-12T12:44:00Z</dcterms:created>
  <dcterms:modified xsi:type="dcterms:W3CDTF">2026-10-19T07:28:00Z</dcterms:modified>
</cp:coreProperties>
</file>